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660B0" w14:textId="335B98AB" w:rsidR="00B602EF" w:rsidRPr="00C11BAF" w:rsidRDefault="00B602EF">
      <w:pPr>
        <w:rPr>
          <w:b/>
          <w:bCs/>
          <w:sz w:val="32"/>
          <w:szCs w:val="32"/>
        </w:rPr>
      </w:pPr>
      <w:r w:rsidRPr="00C11BAF">
        <w:rPr>
          <w:b/>
          <w:bCs/>
          <w:sz w:val="32"/>
          <w:szCs w:val="32"/>
        </w:rPr>
        <w:t>Åtgärder vid kränkande behandling</w:t>
      </w:r>
      <w:r w:rsidR="001648E5">
        <w:rPr>
          <w:b/>
          <w:bCs/>
          <w:sz w:val="32"/>
          <w:szCs w:val="32"/>
        </w:rPr>
        <w:t xml:space="preserve"> och </w:t>
      </w:r>
      <w:r w:rsidRPr="00C11BAF">
        <w:rPr>
          <w:b/>
          <w:bCs/>
          <w:sz w:val="32"/>
          <w:szCs w:val="32"/>
        </w:rPr>
        <w:t>struktur för orosanmälan</w:t>
      </w:r>
      <w:r w:rsidR="001648E5">
        <w:rPr>
          <w:b/>
          <w:bCs/>
          <w:sz w:val="32"/>
          <w:szCs w:val="32"/>
        </w:rPr>
        <w:t xml:space="preserve"> inom RUF. </w:t>
      </w:r>
    </w:p>
    <w:p w14:paraId="7B281C57" w14:textId="77777777" w:rsidR="00B602EF" w:rsidRPr="00C11BAF" w:rsidRDefault="00B602EF">
      <w:pPr>
        <w:rPr>
          <w:sz w:val="32"/>
          <w:szCs w:val="32"/>
        </w:rPr>
      </w:pPr>
    </w:p>
    <w:p w14:paraId="323E1F6F" w14:textId="67503113" w:rsidR="00B602EF" w:rsidRDefault="00B602EF">
      <w:pPr>
        <w:rPr>
          <w:b/>
          <w:bCs/>
          <w:sz w:val="32"/>
          <w:szCs w:val="32"/>
          <w:u w:val="single"/>
        </w:rPr>
      </w:pPr>
      <w:r w:rsidRPr="00C11BAF">
        <w:rPr>
          <w:b/>
          <w:bCs/>
          <w:sz w:val="32"/>
          <w:szCs w:val="32"/>
          <w:u w:val="single"/>
        </w:rPr>
        <w:t>Kränkande behandling.</w:t>
      </w:r>
    </w:p>
    <w:p w14:paraId="0A778AE9" w14:textId="77777777" w:rsidR="00C11BAF" w:rsidRPr="00C11BAF" w:rsidRDefault="00C11BAF">
      <w:pPr>
        <w:rPr>
          <w:b/>
          <w:bCs/>
          <w:sz w:val="32"/>
          <w:szCs w:val="32"/>
          <w:u w:val="single"/>
        </w:rPr>
      </w:pPr>
    </w:p>
    <w:p w14:paraId="59D9E3D8" w14:textId="77777777" w:rsidR="00B602EF" w:rsidRPr="00B602EF" w:rsidRDefault="00B602EF" w:rsidP="00B602EF">
      <w:pPr>
        <w:shd w:val="clear" w:color="auto" w:fill="FFFFFF"/>
        <w:spacing w:after="144" w:line="240" w:lineRule="auto"/>
        <w:outlineLvl w:val="2"/>
        <w:rPr>
          <w:rFonts w:eastAsia="Times New Roman" w:cstheme="minorHAnsi"/>
          <w:b/>
          <w:bCs/>
          <w:i/>
          <w:iCs/>
          <w:color w:val="262626"/>
          <w:sz w:val="24"/>
          <w:szCs w:val="24"/>
          <w:lang w:eastAsia="sv-SE"/>
        </w:rPr>
      </w:pPr>
      <w:r w:rsidRPr="00B602EF">
        <w:rPr>
          <w:rFonts w:eastAsia="Times New Roman" w:cstheme="minorHAnsi"/>
          <w:b/>
          <w:bCs/>
          <w:i/>
          <w:iCs/>
          <w:color w:val="262626"/>
          <w:sz w:val="24"/>
          <w:szCs w:val="24"/>
          <w:lang w:eastAsia="sv-SE"/>
        </w:rPr>
        <w:t>Vad är kränkande behandling?</w:t>
      </w:r>
    </w:p>
    <w:p w14:paraId="1706C4AA" w14:textId="54C53D24" w:rsidR="00B602EF" w:rsidRDefault="00B602EF" w:rsidP="00B602EF">
      <w:pPr>
        <w:shd w:val="clear" w:color="auto" w:fill="FFFFFF"/>
        <w:spacing w:after="192" w:line="240" w:lineRule="auto"/>
        <w:rPr>
          <w:rFonts w:eastAsia="Times New Roman" w:cstheme="minorHAnsi"/>
          <w:i/>
          <w:iCs/>
          <w:color w:val="262626"/>
          <w:sz w:val="24"/>
          <w:szCs w:val="24"/>
          <w:lang w:eastAsia="sv-SE"/>
        </w:rPr>
      </w:pPr>
      <w:r w:rsidRPr="00B602EF">
        <w:rPr>
          <w:rFonts w:eastAsia="Times New Roman" w:cstheme="minorHAnsi"/>
          <w:i/>
          <w:iCs/>
          <w:color w:val="262626"/>
          <w:sz w:val="24"/>
          <w:szCs w:val="24"/>
          <w:lang w:eastAsia="sv-SE"/>
        </w:rPr>
        <w:t>Det är ett uppträdande som kränker e</w:t>
      </w:r>
      <w:r w:rsidR="0085589B">
        <w:rPr>
          <w:rFonts w:eastAsia="Times New Roman" w:cstheme="minorHAnsi"/>
          <w:i/>
          <w:iCs/>
          <w:color w:val="262626"/>
          <w:sz w:val="24"/>
          <w:szCs w:val="24"/>
          <w:lang w:eastAsia="sv-SE"/>
        </w:rPr>
        <w:t>n</w:t>
      </w:r>
      <w:r w:rsidRPr="00B602EF">
        <w:rPr>
          <w:rFonts w:eastAsia="Times New Roman" w:cstheme="minorHAnsi"/>
          <w:i/>
          <w:iCs/>
          <w:color w:val="262626"/>
          <w:sz w:val="24"/>
          <w:szCs w:val="24"/>
          <w:lang w:eastAsia="sv-SE"/>
        </w:rPr>
        <w:t xml:space="preserve"> </w:t>
      </w:r>
      <w:r w:rsidR="0085589B">
        <w:rPr>
          <w:rFonts w:eastAsia="Times New Roman" w:cstheme="minorHAnsi"/>
          <w:i/>
          <w:iCs/>
          <w:color w:val="262626"/>
          <w:sz w:val="24"/>
          <w:szCs w:val="24"/>
          <w:lang w:eastAsia="sv-SE"/>
        </w:rPr>
        <w:t>persons</w:t>
      </w:r>
      <w:r w:rsidRPr="00B602EF">
        <w:rPr>
          <w:rFonts w:eastAsia="Times New Roman" w:cstheme="minorHAnsi"/>
          <w:i/>
          <w:iCs/>
          <w:color w:val="262626"/>
          <w:sz w:val="24"/>
          <w:szCs w:val="24"/>
          <w:lang w:eastAsia="sv-SE"/>
        </w:rPr>
        <w:t xml:space="preserve"> värdighet, utan att det är diskriminering enligt diskrimineringslagen.</w:t>
      </w:r>
    </w:p>
    <w:p w14:paraId="3D6C98A5" w14:textId="35CF02EF" w:rsidR="00816F47" w:rsidRDefault="00816F47" w:rsidP="00B602EF">
      <w:pPr>
        <w:shd w:val="clear" w:color="auto" w:fill="FFFFFF"/>
        <w:spacing w:after="192" w:line="240" w:lineRule="auto"/>
        <w:rPr>
          <w:rFonts w:eastAsia="Times New Roman" w:cstheme="minorHAnsi"/>
          <w:i/>
          <w:iCs/>
          <w:color w:val="262626"/>
          <w:sz w:val="24"/>
          <w:szCs w:val="24"/>
          <w:lang w:eastAsia="sv-SE"/>
        </w:rPr>
      </w:pPr>
      <w:r>
        <w:rPr>
          <w:rFonts w:eastAsia="Times New Roman" w:cstheme="minorHAnsi"/>
          <w:i/>
          <w:iCs/>
          <w:color w:val="262626"/>
          <w:sz w:val="24"/>
          <w:szCs w:val="24"/>
          <w:lang w:eastAsia="sv-SE"/>
        </w:rPr>
        <w:t xml:space="preserve">För referens så är diskriminering enligt de sju diskrimineringsgrunderna förbjudna under lag. Finns det misstanke om detta så bör detta rapporteras direkt till värdegrundsgruppen (som beroende på vem som diskrimineras tar detta vidare till </w:t>
      </w:r>
      <w:r w:rsidR="00C11BAF">
        <w:rPr>
          <w:rFonts w:eastAsia="Times New Roman" w:cstheme="minorHAnsi"/>
          <w:i/>
          <w:iCs/>
          <w:color w:val="262626"/>
          <w:sz w:val="24"/>
          <w:szCs w:val="24"/>
          <w:lang w:eastAsia="sv-SE"/>
        </w:rPr>
        <w:t>lämpliga instanser)</w:t>
      </w:r>
      <w:r>
        <w:rPr>
          <w:rFonts w:eastAsia="Times New Roman" w:cstheme="minorHAnsi"/>
          <w:i/>
          <w:iCs/>
          <w:color w:val="262626"/>
          <w:sz w:val="24"/>
          <w:szCs w:val="24"/>
          <w:lang w:eastAsia="sv-SE"/>
        </w:rPr>
        <w:t xml:space="preserve"> genom </w:t>
      </w:r>
      <w:r w:rsidR="00C11BAF">
        <w:rPr>
          <w:rFonts w:eastAsia="Times New Roman" w:cstheme="minorHAnsi"/>
          <w:i/>
          <w:iCs/>
          <w:color w:val="262626"/>
          <w:sz w:val="24"/>
          <w:szCs w:val="24"/>
          <w:lang w:eastAsia="sv-SE"/>
        </w:rPr>
        <w:t xml:space="preserve">formuläret på websidan. </w:t>
      </w:r>
    </w:p>
    <w:p w14:paraId="07CEA33C" w14:textId="77777777" w:rsidR="00C11BAF" w:rsidRPr="00C11BAF" w:rsidRDefault="00C11BAF" w:rsidP="00C11BAF">
      <w:pPr>
        <w:pStyle w:val="Rubrik4"/>
        <w:pBdr>
          <w:top w:val="single" w:sz="4" w:space="1" w:color="auto"/>
          <w:left w:val="single" w:sz="4" w:space="4" w:color="auto"/>
          <w:bottom w:val="single" w:sz="4" w:space="1" w:color="auto"/>
          <w:right w:val="single" w:sz="4" w:space="4" w:color="auto"/>
        </w:pBdr>
        <w:shd w:val="clear" w:color="auto" w:fill="FFFFFF"/>
        <w:spacing w:before="336" w:after="168"/>
        <w:rPr>
          <w:rFonts w:asciiTheme="minorHAnsi" w:hAnsiTheme="minorHAnsi" w:cstheme="minorHAnsi"/>
          <w:color w:val="262626"/>
          <w:sz w:val="24"/>
          <w:szCs w:val="24"/>
        </w:rPr>
      </w:pPr>
      <w:r w:rsidRPr="00C11BAF">
        <w:rPr>
          <w:rStyle w:val="Stark"/>
          <w:rFonts w:asciiTheme="minorHAnsi" w:hAnsiTheme="minorHAnsi" w:cstheme="minorHAnsi"/>
          <w:b w:val="0"/>
          <w:bCs w:val="0"/>
          <w:color w:val="262626"/>
          <w:sz w:val="24"/>
          <w:szCs w:val="24"/>
        </w:rPr>
        <w:t>Diskriminering</w:t>
      </w:r>
    </w:p>
    <w:p w14:paraId="1D58D744" w14:textId="77777777" w:rsidR="00C11BAF" w:rsidRPr="00C11BAF" w:rsidRDefault="00C11BAF" w:rsidP="00C11BAF">
      <w:pPr>
        <w:pStyle w:val="Normal1"/>
        <w:pBdr>
          <w:top w:val="single" w:sz="4" w:space="1" w:color="auto"/>
          <w:left w:val="single" w:sz="4" w:space="4" w:color="auto"/>
          <w:bottom w:val="single" w:sz="4" w:space="1" w:color="auto"/>
          <w:right w:val="single" w:sz="4" w:space="4" w:color="auto"/>
        </w:pBdr>
        <w:shd w:val="clear" w:color="auto" w:fill="FFFFFF"/>
        <w:spacing w:before="0" w:beforeAutospacing="0" w:after="192" w:afterAutospacing="0"/>
        <w:rPr>
          <w:rFonts w:asciiTheme="minorHAnsi" w:hAnsiTheme="minorHAnsi" w:cstheme="minorHAnsi"/>
          <w:i/>
          <w:iCs/>
          <w:color w:val="262626"/>
        </w:rPr>
      </w:pPr>
      <w:r w:rsidRPr="00C11BAF">
        <w:rPr>
          <w:rFonts w:asciiTheme="minorHAnsi" w:hAnsiTheme="minorHAnsi" w:cstheme="minorHAnsi"/>
          <w:i/>
          <w:iCs/>
          <w:color w:val="262626"/>
        </w:rPr>
        <w:t>Enligt diskrimineringslagen är diskriminering förenklat att någon missgynnas eller kränks. Missgynnandet eller kränkningen ska ha sin grund i någon av de sju diskrimineringsgrunderna</w:t>
      </w:r>
    </w:p>
    <w:p w14:paraId="74471475" w14:textId="77777777" w:rsidR="00C11BAF" w:rsidRPr="00C11BAF" w:rsidRDefault="00C11BAF" w:rsidP="00C11BAF">
      <w:pPr>
        <w:numPr>
          <w:ilvl w:val="0"/>
          <w:numId w:val="4"/>
        </w:numPr>
        <w:pBdr>
          <w:top w:val="single" w:sz="4" w:space="1" w:color="auto"/>
          <w:left w:val="single" w:sz="4" w:space="4" w:color="auto"/>
          <w:bottom w:val="single" w:sz="4" w:space="1" w:color="auto"/>
          <w:right w:val="single" w:sz="4" w:space="4" w:color="auto"/>
        </w:pBdr>
        <w:shd w:val="clear" w:color="auto" w:fill="FFFFFF"/>
        <w:spacing w:before="100" w:beforeAutospacing="1" w:after="75" w:line="240" w:lineRule="auto"/>
        <w:rPr>
          <w:rFonts w:cstheme="minorHAnsi"/>
          <w:i/>
          <w:iCs/>
          <w:color w:val="262626"/>
          <w:sz w:val="24"/>
          <w:szCs w:val="24"/>
        </w:rPr>
      </w:pPr>
      <w:r w:rsidRPr="00C11BAF">
        <w:rPr>
          <w:rFonts w:cstheme="minorHAnsi"/>
          <w:i/>
          <w:iCs/>
          <w:color w:val="262626"/>
          <w:sz w:val="24"/>
          <w:szCs w:val="24"/>
        </w:rPr>
        <w:t>kön</w:t>
      </w:r>
    </w:p>
    <w:p w14:paraId="65E8B4A7" w14:textId="77777777" w:rsidR="00C11BAF" w:rsidRPr="00C11BAF" w:rsidRDefault="00C11BAF" w:rsidP="00C11BAF">
      <w:pPr>
        <w:numPr>
          <w:ilvl w:val="0"/>
          <w:numId w:val="4"/>
        </w:numPr>
        <w:pBdr>
          <w:top w:val="single" w:sz="4" w:space="1" w:color="auto"/>
          <w:left w:val="single" w:sz="4" w:space="4" w:color="auto"/>
          <w:bottom w:val="single" w:sz="4" w:space="1" w:color="auto"/>
          <w:right w:val="single" w:sz="4" w:space="4" w:color="auto"/>
        </w:pBdr>
        <w:shd w:val="clear" w:color="auto" w:fill="FFFFFF"/>
        <w:spacing w:before="100" w:beforeAutospacing="1" w:after="75" w:line="240" w:lineRule="auto"/>
        <w:rPr>
          <w:rFonts w:cstheme="minorHAnsi"/>
          <w:i/>
          <w:iCs/>
          <w:color w:val="262626"/>
          <w:sz w:val="24"/>
          <w:szCs w:val="24"/>
        </w:rPr>
      </w:pPr>
      <w:r w:rsidRPr="00C11BAF">
        <w:rPr>
          <w:rFonts w:cstheme="minorHAnsi"/>
          <w:i/>
          <w:iCs/>
          <w:color w:val="262626"/>
          <w:sz w:val="24"/>
          <w:szCs w:val="24"/>
        </w:rPr>
        <w:t>könsöverskridande identitet eller uttryck</w:t>
      </w:r>
    </w:p>
    <w:p w14:paraId="2B675717" w14:textId="77777777" w:rsidR="00C11BAF" w:rsidRPr="00C11BAF" w:rsidRDefault="00C11BAF" w:rsidP="00C11BAF">
      <w:pPr>
        <w:numPr>
          <w:ilvl w:val="0"/>
          <w:numId w:val="4"/>
        </w:numPr>
        <w:pBdr>
          <w:top w:val="single" w:sz="4" w:space="1" w:color="auto"/>
          <w:left w:val="single" w:sz="4" w:space="4" w:color="auto"/>
          <w:bottom w:val="single" w:sz="4" w:space="1" w:color="auto"/>
          <w:right w:val="single" w:sz="4" w:space="4" w:color="auto"/>
        </w:pBdr>
        <w:shd w:val="clear" w:color="auto" w:fill="FFFFFF"/>
        <w:spacing w:before="100" w:beforeAutospacing="1" w:after="75" w:line="240" w:lineRule="auto"/>
        <w:rPr>
          <w:rFonts w:cstheme="minorHAnsi"/>
          <w:i/>
          <w:iCs/>
          <w:color w:val="262626"/>
          <w:sz w:val="24"/>
          <w:szCs w:val="24"/>
        </w:rPr>
      </w:pPr>
      <w:r w:rsidRPr="00C11BAF">
        <w:rPr>
          <w:rFonts w:cstheme="minorHAnsi"/>
          <w:i/>
          <w:iCs/>
          <w:color w:val="262626"/>
          <w:sz w:val="24"/>
          <w:szCs w:val="24"/>
        </w:rPr>
        <w:t>etnisk tillhörighet,</w:t>
      </w:r>
    </w:p>
    <w:p w14:paraId="3684E0D4" w14:textId="77777777" w:rsidR="00C11BAF" w:rsidRPr="00C11BAF" w:rsidRDefault="00C11BAF" w:rsidP="00C11BAF">
      <w:pPr>
        <w:numPr>
          <w:ilvl w:val="0"/>
          <w:numId w:val="4"/>
        </w:numPr>
        <w:pBdr>
          <w:top w:val="single" w:sz="4" w:space="1" w:color="auto"/>
          <w:left w:val="single" w:sz="4" w:space="4" w:color="auto"/>
          <w:bottom w:val="single" w:sz="4" w:space="1" w:color="auto"/>
          <w:right w:val="single" w:sz="4" w:space="4" w:color="auto"/>
        </w:pBdr>
        <w:shd w:val="clear" w:color="auto" w:fill="FFFFFF"/>
        <w:spacing w:before="100" w:beforeAutospacing="1" w:after="75" w:line="240" w:lineRule="auto"/>
        <w:rPr>
          <w:rFonts w:cstheme="minorHAnsi"/>
          <w:i/>
          <w:iCs/>
          <w:color w:val="262626"/>
          <w:sz w:val="24"/>
          <w:szCs w:val="24"/>
        </w:rPr>
      </w:pPr>
      <w:r w:rsidRPr="00C11BAF">
        <w:rPr>
          <w:rFonts w:cstheme="minorHAnsi"/>
          <w:i/>
          <w:iCs/>
          <w:color w:val="262626"/>
          <w:sz w:val="24"/>
          <w:szCs w:val="24"/>
        </w:rPr>
        <w:t>religion eller annan trosuppfattning</w:t>
      </w:r>
    </w:p>
    <w:p w14:paraId="22B1E5D5" w14:textId="77777777" w:rsidR="00C11BAF" w:rsidRPr="00C11BAF" w:rsidRDefault="00C11BAF" w:rsidP="00C11BAF">
      <w:pPr>
        <w:numPr>
          <w:ilvl w:val="0"/>
          <w:numId w:val="4"/>
        </w:numPr>
        <w:pBdr>
          <w:top w:val="single" w:sz="4" w:space="1" w:color="auto"/>
          <w:left w:val="single" w:sz="4" w:space="4" w:color="auto"/>
          <w:bottom w:val="single" w:sz="4" w:space="1" w:color="auto"/>
          <w:right w:val="single" w:sz="4" w:space="4" w:color="auto"/>
        </w:pBdr>
        <w:shd w:val="clear" w:color="auto" w:fill="FFFFFF"/>
        <w:spacing w:before="100" w:beforeAutospacing="1" w:after="75" w:line="240" w:lineRule="auto"/>
        <w:rPr>
          <w:rFonts w:cstheme="minorHAnsi"/>
          <w:i/>
          <w:iCs/>
          <w:color w:val="262626"/>
          <w:sz w:val="24"/>
          <w:szCs w:val="24"/>
        </w:rPr>
      </w:pPr>
      <w:r w:rsidRPr="00C11BAF">
        <w:rPr>
          <w:rFonts w:cstheme="minorHAnsi"/>
          <w:i/>
          <w:iCs/>
          <w:color w:val="262626"/>
          <w:sz w:val="24"/>
          <w:szCs w:val="24"/>
        </w:rPr>
        <w:t>funktionsnedsättning</w:t>
      </w:r>
    </w:p>
    <w:p w14:paraId="1DCAD46D" w14:textId="77777777" w:rsidR="00C11BAF" w:rsidRPr="00C11BAF" w:rsidRDefault="00C11BAF" w:rsidP="00C11BAF">
      <w:pPr>
        <w:numPr>
          <w:ilvl w:val="0"/>
          <w:numId w:val="4"/>
        </w:numPr>
        <w:pBdr>
          <w:top w:val="single" w:sz="4" w:space="1" w:color="auto"/>
          <w:left w:val="single" w:sz="4" w:space="4" w:color="auto"/>
          <w:bottom w:val="single" w:sz="4" w:space="1" w:color="auto"/>
          <w:right w:val="single" w:sz="4" w:space="4" w:color="auto"/>
        </w:pBdr>
        <w:shd w:val="clear" w:color="auto" w:fill="FFFFFF"/>
        <w:spacing w:before="100" w:beforeAutospacing="1" w:after="75" w:line="240" w:lineRule="auto"/>
        <w:rPr>
          <w:rFonts w:cstheme="minorHAnsi"/>
          <w:i/>
          <w:iCs/>
          <w:color w:val="262626"/>
          <w:sz w:val="24"/>
          <w:szCs w:val="24"/>
        </w:rPr>
      </w:pPr>
      <w:r w:rsidRPr="00C11BAF">
        <w:rPr>
          <w:rFonts w:cstheme="minorHAnsi"/>
          <w:i/>
          <w:iCs/>
          <w:color w:val="262626"/>
          <w:sz w:val="24"/>
          <w:szCs w:val="24"/>
        </w:rPr>
        <w:t>sexuell läggning</w:t>
      </w:r>
    </w:p>
    <w:p w14:paraId="09442E58" w14:textId="77777777" w:rsidR="00C11BAF" w:rsidRPr="00C11BAF" w:rsidRDefault="00C11BAF" w:rsidP="00C11BAF">
      <w:pPr>
        <w:numPr>
          <w:ilvl w:val="0"/>
          <w:numId w:val="4"/>
        </w:numPr>
        <w:pBdr>
          <w:top w:val="single" w:sz="4" w:space="1" w:color="auto"/>
          <w:left w:val="single" w:sz="4" w:space="4" w:color="auto"/>
          <w:bottom w:val="single" w:sz="4" w:space="1" w:color="auto"/>
          <w:right w:val="single" w:sz="4" w:space="4" w:color="auto"/>
        </w:pBdr>
        <w:shd w:val="clear" w:color="auto" w:fill="FFFFFF"/>
        <w:spacing w:before="100" w:beforeAutospacing="1" w:after="75" w:line="240" w:lineRule="auto"/>
        <w:rPr>
          <w:rFonts w:cstheme="minorHAnsi"/>
          <w:i/>
          <w:iCs/>
          <w:color w:val="262626"/>
          <w:sz w:val="24"/>
          <w:szCs w:val="24"/>
        </w:rPr>
      </w:pPr>
      <w:r w:rsidRPr="00C11BAF">
        <w:rPr>
          <w:rFonts w:cstheme="minorHAnsi"/>
          <w:i/>
          <w:iCs/>
          <w:color w:val="262626"/>
          <w:sz w:val="24"/>
          <w:szCs w:val="24"/>
        </w:rPr>
        <w:t>ålder.</w:t>
      </w:r>
    </w:p>
    <w:p w14:paraId="61B05261" w14:textId="77777777" w:rsidR="00C11BAF" w:rsidRPr="00B602EF" w:rsidRDefault="00C11BAF" w:rsidP="00B602EF">
      <w:pPr>
        <w:shd w:val="clear" w:color="auto" w:fill="FFFFFF"/>
        <w:spacing w:after="192" w:line="240" w:lineRule="auto"/>
        <w:rPr>
          <w:rFonts w:eastAsia="Times New Roman" w:cstheme="minorHAnsi"/>
          <w:i/>
          <w:iCs/>
          <w:color w:val="262626"/>
          <w:sz w:val="24"/>
          <w:szCs w:val="24"/>
          <w:lang w:eastAsia="sv-SE"/>
        </w:rPr>
      </w:pPr>
    </w:p>
    <w:p w14:paraId="79B37683" w14:textId="284724C7" w:rsidR="00B602EF" w:rsidRPr="00B602EF" w:rsidRDefault="00B602EF" w:rsidP="00B602EF">
      <w:pPr>
        <w:shd w:val="clear" w:color="auto" w:fill="FFFFFF"/>
        <w:spacing w:after="192" w:line="240" w:lineRule="auto"/>
        <w:rPr>
          <w:rFonts w:eastAsia="Times New Roman" w:cstheme="minorHAnsi"/>
          <w:i/>
          <w:iCs/>
          <w:color w:val="262626"/>
          <w:sz w:val="24"/>
          <w:szCs w:val="24"/>
          <w:lang w:eastAsia="sv-SE"/>
        </w:rPr>
      </w:pPr>
      <w:r w:rsidRPr="00B602EF">
        <w:rPr>
          <w:rFonts w:eastAsia="Times New Roman" w:cstheme="minorHAnsi"/>
          <w:i/>
          <w:iCs/>
          <w:color w:val="262626"/>
          <w:sz w:val="24"/>
          <w:szCs w:val="24"/>
          <w:lang w:eastAsia="sv-SE"/>
        </w:rPr>
        <w:t xml:space="preserve">Kränkande behandling är ett beteende som är oönskat av den som blir utsatt. Det är </w:t>
      </w:r>
      <w:r w:rsidR="004C5D1E">
        <w:rPr>
          <w:rFonts w:eastAsia="Times New Roman" w:cstheme="minorHAnsi"/>
          <w:i/>
          <w:iCs/>
          <w:color w:val="262626"/>
          <w:sz w:val="24"/>
          <w:szCs w:val="24"/>
          <w:lang w:eastAsia="sv-SE"/>
        </w:rPr>
        <w:t>personen</w:t>
      </w:r>
      <w:r w:rsidRPr="00B602EF">
        <w:rPr>
          <w:rFonts w:eastAsia="Times New Roman" w:cstheme="minorHAnsi"/>
          <w:i/>
          <w:iCs/>
          <w:color w:val="262626"/>
          <w:sz w:val="24"/>
          <w:szCs w:val="24"/>
          <w:lang w:eastAsia="sv-SE"/>
        </w:rPr>
        <w:t xml:space="preserve"> som upplever sig vara utsatt för kränkande behandling som avgör vad som är oönskat. För att det ska vara fråga om kränkande behandling måste kränkningen vara märkbar och tydlig. Den som kränker någon måste också förstå att uppträdandet upplevs som kränkande. I många situationer är det uppenbart att ett beteende är kränkande, men om det inte är det så måste </w:t>
      </w:r>
      <w:r w:rsidR="004C5D1E">
        <w:rPr>
          <w:rFonts w:eastAsia="Times New Roman" w:cstheme="minorHAnsi"/>
          <w:i/>
          <w:iCs/>
          <w:color w:val="262626"/>
          <w:sz w:val="24"/>
          <w:szCs w:val="24"/>
          <w:lang w:eastAsia="sv-SE"/>
        </w:rPr>
        <w:t>personen</w:t>
      </w:r>
      <w:r w:rsidRPr="00B602EF">
        <w:rPr>
          <w:rFonts w:eastAsia="Times New Roman" w:cstheme="minorHAnsi"/>
          <w:i/>
          <w:iCs/>
          <w:color w:val="262626"/>
          <w:sz w:val="24"/>
          <w:szCs w:val="24"/>
          <w:lang w:eastAsia="sv-SE"/>
        </w:rPr>
        <w:t xml:space="preserve"> klargöra för den som kränker att beteendet är ovälkommet. </w:t>
      </w:r>
      <w:r w:rsidR="004C5D1E">
        <w:rPr>
          <w:rFonts w:eastAsia="Times New Roman" w:cstheme="minorHAnsi"/>
          <w:i/>
          <w:iCs/>
          <w:color w:val="262626"/>
          <w:sz w:val="24"/>
          <w:szCs w:val="24"/>
          <w:lang w:eastAsia="sv-SE"/>
        </w:rPr>
        <w:t>Personen</w:t>
      </w:r>
      <w:r w:rsidRPr="00B602EF">
        <w:rPr>
          <w:rFonts w:eastAsia="Times New Roman" w:cstheme="minorHAnsi"/>
          <w:i/>
          <w:iCs/>
          <w:color w:val="262626"/>
          <w:sz w:val="24"/>
          <w:szCs w:val="24"/>
          <w:lang w:eastAsia="sv-SE"/>
        </w:rPr>
        <w:t xml:space="preserve"> kan också ta hjälp av personalen i verksamheten. Vad som är kränkande behandling måste avgöras i varje enskilt fall.</w:t>
      </w:r>
    </w:p>
    <w:p w14:paraId="74D667BD" w14:textId="699370F2" w:rsidR="00B602EF" w:rsidRPr="00B602EF" w:rsidRDefault="00B602EF" w:rsidP="00B602EF">
      <w:pPr>
        <w:shd w:val="clear" w:color="auto" w:fill="FFFFFF"/>
        <w:spacing w:after="192" w:line="240" w:lineRule="auto"/>
        <w:rPr>
          <w:rFonts w:eastAsia="Times New Roman" w:cstheme="minorHAnsi"/>
          <w:i/>
          <w:iCs/>
          <w:color w:val="262626"/>
          <w:sz w:val="24"/>
          <w:szCs w:val="24"/>
          <w:lang w:eastAsia="sv-SE"/>
        </w:rPr>
      </w:pPr>
      <w:r w:rsidRPr="00B602EF">
        <w:rPr>
          <w:rFonts w:eastAsia="Times New Roman" w:cstheme="minorHAnsi"/>
          <w:i/>
          <w:iCs/>
          <w:color w:val="262626"/>
          <w:sz w:val="24"/>
          <w:szCs w:val="24"/>
          <w:lang w:eastAsia="sv-SE"/>
        </w:rPr>
        <w:t>Det är viktigt att komma ihåg att yngre barn inte alltid kan förmedla sina känslor på samma sätt som äldre barn och vuxna</w:t>
      </w:r>
      <w:r w:rsidR="00C11BAF">
        <w:rPr>
          <w:rFonts w:eastAsia="Times New Roman" w:cstheme="minorHAnsi"/>
          <w:i/>
          <w:iCs/>
          <w:color w:val="262626"/>
          <w:sz w:val="24"/>
          <w:szCs w:val="24"/>
          <w:lang w:eastAsia="sv-SE"/>
        </w:rPr>
        <w:t xml:space="preserve"> så vi måste justera vårt språk och insatser beroende på barnens ålder. Vi måste också förenkla dessa frågor genom att ankra arbetet i vår gemensamma värdegrund.</w:t>
      </w:r>
      <w:r w:rsidRPr="00B602EF">
        <w:rPr>
          <w:rFonts w:eastAsia="Times New Roman" w:cstheme="minorHAnsi"/>
          <w:i/>
          <w:iCs/>
          <w:color w:val="262626"/>
          <w:sz w:val="24"/>
          <w:szCs w:val="24"/>
          <w:lang w:eastAsia="sv-SE"/>
        </w:rPr>
        <w:t>’</w:t>
      </w:r>
    </w:p>
    <w:p w14:paraId="712D50B8" w14:textId="727E8AC4" w:rsidR="00B602EF" w:rsidRDefault="00B602EF" w:rsidP="00B602EF">
      <w:pPr>
        <w:shd w:val="clear" w:color="auto" w:fill="FFFFFF"/>
        <w:spacing w:after="192" w:line="240" w:lineRule="auto"/>
        <w:rPr>
          <w:rFonts w:eastAsia="Times New Roman" w:cstheme="minorHAnsi"/>
          <w:color w:val="262626"/>
          <w:sz w:val="24"/>
          <w:szCs w:val="24"/>
          <w:lang w:eastAsia="sv-SE"/>
        </w:rPr>
      </w:pPr>
    </w:p>
    <w:p w14:paraId="16D7A021" w14:textId="7594D90D" w:rsidR="00B602EF" w:rsidRDefault="00B602EF" w:rsidP="00B602EF">
      <w:pPr>
        <w:shd w:val="clear" w:color="auto" w:fill="FFFFFF"/>
        <w:spacing w:after="192" w:line="240" w:lineRule="auto"/>
        <w:rPr>
          <w:rFonts w:eastAsia="Times New Roman" w:cstheme="minorHAnsi"/>
          <w:color w:val="262626"/>
          <w:sz w:val="24"/>
          <w:szCs w:val="24"/>
          <w:lang w:eastAsia="sv-SE"/>
        </w:rPr>
      </w:pPr>
      <w:r>
        <w:rPr>
          <w:rFonts w:eastAsia="Times New Roman" w:cstheme="minorHAnsi"/>
          <w:color w:val="262626"/>
          <w:sz w:val="24"/>
          <w:szCs w:val="24"/>
          <w:lang w:eastAsia="sv-SE"/>
        </w:rPr>
        <w:t xml:space="preserve">Förarbete mot kränkande behandling påbörjas med förankring i värdegrunden av alla ledare i verksamheten. Denna förankring justeras i form men inte i funktion beroende på </w:t>
      </w:r>
      <w:r w:rsidR="009D6A3B">
        <w:rPr>
          <w:rFonts w:eastAsia="Times New Roman" w:cstheme="minorHAnsi"/>
          <w:color w:val="262626"/>
          <w:sz w:val="24"/>
          <w:szCs w:val="24"/>
          <w:lang w:eastAsia="sv-SE"/>
        </w:rPr>
        <w:t>personens</w:t>
      </w:r>
      <w:r>
        <w:rPr>
          <w:rFonts w:eastAsia="Times New Roman" w:cstheme="minorHAnsi"/>
          <w:color w:val="262626"/>
          <w:sz w:val="24"/>
          <w:szCs w:val="24"/>
          <w:lang w:eastAsia="sv-SE"/>
        </w:rPr>
        <w:t xml:space="preserve"> ålder. Arbetet med att uppmärksamma kränkande behandling och exkludera detta från klubbens olika verksamheter är ett kontinuerligt arbete som bedrivs av ledning, ledare och föräldrar i samarbete med barnen. </w:t>
      </w:r>
    </w:p>
    <w:p w14:paraId="7CC3C847" w14:textId="77777777" w:rsidR="00A52967" w:rsidRDefault="00B602EF" w:rsidP="00B602EF">
      <w:pPr>
        <w:shd w:val="clear" w:color="auto" w:fill="FFFFFF"/>
        <w:spacing w:after="192" w:line="240" w:lineRule="auto"/>
        <w:rPr>
          <w:rFonts w:eastAsia="Times New Roman" w:cstheme="minorHAnsi"/>
          <w:color w:val="262626"/>
          <w:sz w:val="24"/>
          <w:szCs w:val="24"/>
          <w:lang w:eastAsia="sv-SE"/>
        </w:rPr>
      </w:pPr>
      <w:r>
        <w:rPr>
          <w:rFonts w:eastAsia="Times New Roman" w:cstheme="minorHAnsi"/>
          <w:color w:val="262626"/>
          <w:sz w:val="24"/>
          <w:szCs w:val="24"/>
          <w:lang w:eastAsia="sv-SE"/>
        </w:rPr>
        <w:t xml:space="preserve">Förslag på olika tillfällen där kränkande behandling kan uppmärksammas och </w:t>
      </w:r>
      <w:r w:rsidR="00A52967">
        <w:rPr>
          <w:rFonts w:eastAsia="Times New Roman" w:cstheme="minorHAnsi"/>
          <w:color w:val="262626"/>
          <w:sz w:val="24"/>
          <w:szCs w:val="24"/>
          <w:lang w:eastAsia="sv-SE"/>
        </w:rPr>
        <w:t>träning i att identifiera och stävja kränkande behandling:</w:t>
      </w:r>
    </w:p>
    <w:p w14:paraId="5FE35602" w14:textId="77777777" w:rsidR="00A52967" w:rsidRDefault="00A52967" w:rsidP="00A52967">
      <w:pPr>
        <w:pStyle w:val="Liststycke"/>
        <w:numPr>
          <w:ilvl w:val="0"/>
          <w:numId w:val="2"/>
        </w:numPr>
        <w:shd w:val="clear" w:color="auto" w:fill="FFFFFF"/>
        <w:spacing w:after="192" w:line="240" w:lineRule="auto"/>
        <w:rPr>
          <w:rFonts w:eastAsia="Times New Roman" w:cstheme="minorHAnsi"/>
          <w:color w:val="262626"/>
          <w:sz w:val="24"/>
          <w:szCs w:val="24"/>
          <w:lang w:eastAsia="sv-SE"/>
        </w:rPr>
      </w:pPr>
      <w:r>
        <w:rPr>
          <w:rFonts w:eastAsia="Times New Roman" w:cstheme="minorHAnsi"/>
          <w:color w:val="262626"/>
          <w:sz w:val="24"/>
          <w:szCs w:val="24"/>
          <w:lang w:eastAsia="sv-SE"/>
        </w:rPr>
        <w:t>Föräldramöten (arbete med val av ord, att följa värdegrundens teman osv)</w:t>
      </w:r>
    </w:p>
    <w:p w14:paraId="7D5A98D1" w14:textId="5FB40981" w:rsidR="00A52967" w:rsidRDefault="00A52967" w:rsidP="00A52967">
      <w:pPr>
        <w:pStyle w:val="Liststycke"/>
        <w:numPr>
          <w:ilvl w:val="0"/>
          <w:numId w:val="2"/>
        </w:numPr>
        <w:shd w:val="clear" w:color="auto" w:fill="FFFFFF"/>
        <w:spacing w:after="192" w:line="240" w:lineRule="auto"/>
        <w:rPr>
          <w:rFonts w:eastAsia="Times New Roman" w:cstheme="minorHAnsi"/>
          <w:color w:val="262626"/>
          <w:sz w:val="24"/>
          <w:szCs w:val="24"/>
          <w:lang w:eastAsia="sv-SE"/>
        </w:rPr>
      </w:pPr>
      <w:r>
        <w:rPr>
          <w:rFonts w:eastAsia="Times New Roman" w:cstheme="minorHAnsi"/>
          <w:color w:val="262626"/>
          <w:sz w:val="24"/>
          <w:szCs w:val="24"/>
          <w:lang w:eastAsia="sv-SE"/>
        </w:rPr>
        <w:t>Ledarträningstillfällen (organiserat av Värdegrundsgruppen, kan ta olika former, workshop, role-play, externa talare mm)</w:t>
      </w:r>
    </w:p>
    <w:p w14:paraId="18DD8996" w14:textId="77A4C1EC" w:rsidR="00A52967" w:rsidRDefault="00A52967" w:rsidP="00A52967">
      <w:pPr>
        <w:shd w:val="clear" w:color="auto" w:fill="FFFFFF"/>
        <w:spacing w:after="192" w:line="240" w:lineRule="auto"/>
        <w:rPr>
          <w:rFonts w:eastAsia="Times New Roman" w:cstheme="minorHAnsi"/>
          <w:color w:val="262626"/>
          <w:sz w:val="24"/>
          <w:szCs w:val="24"/>
          <w:lang w:eastAsia="sv-SE"/>
        </w:rPr>
      </w:pPr>
    </w:p>
    <w:p w14:paraId="2CF4D25E" w14:textId="77777777" w:rsidR="00A52967" w:rsidRDefault="00A52967" w:rsidP="00A52967">
      <w:pPr>
        <w:shd w:val="clear" w:color="auto" w:fill="FFFFFF"/>
        <w:spacing w:after="192" w:line="240" w:lineRule="auto"/>
        <w:rPr>
          <w:rFonts w:eastAsia="Times New Roman" w:cstheme="minorHAnsi"/>
          <w:color w:val="262626"/>
          <w:sz w:val="24"/>
          <w:szCs w:val="24"/>
          <w:lang w:eastAsia="sv-SE"/>
        </w:rPr>
      </w:pPr>
      <w:r>
        <w:rPr>
          <w:rFonts w:eastAsia="Times New Roman" w:cstheme="minorHAnsi"/>
          <w:color w:val="262626"/>
          <w:sz w:val="24"/>
          <w:szCs w:val="24"/>
          <w:lang w:eastAsia="sv-SE"/>
        </w:rPr>
        <w:t>Vid identifiering av kränkande behandling kan ledare, föräldrar, barn eller vuxna ta olika åtgärder beroende på olika situationer och vem det är som kränks.</w:t>
      </w:r>
    </w:p>
    <w:p w14:paraId="4DC8439D" w14:textId="77777777" w:rsidR="00816F47" w:rsidRDefault="00816F47" w:rsidP="00A52967">
      <w:pPr>
        <w:shd w:val="clear" w:color="auto" w:fill="FFFFFF"/>
        <w:spacing w:after="192" w:line="240" w:lineRule="auto"/>
        <w:rPr>
          <w:rFonts w:eastAsia="Times New Roman" w:cstheme="minorHAnsi"/>
          <w:color w:val="262626"/>
          <w:sz w:val="24"/>
          <w:szCs w:val="24"/>
          <w:lang w:eastAsia="sv-SE"/>
        </w:rPr>
      </w:pPr>
    </w:p>
    <w:p w14:paraId="34215B2E" w14:textId="103DCBA9" w:rsidR="00A52967" w:rsidRDefault="00A52967" w:rsidP="00A52967">
      <w:pPr>
        <w:shd w:val="clear" w:color="auto" w:fill="FFFFFF"/>
        <w:spacing w:after="192" w:line="240" w:lineRule="auto"/>
        <w:rPr>
          <w:i/>
          <w:iCs/>
          <w:sz w:val="24"/>
          <w:szCs w:val="24"/>
        </w:rPr>
      </w:pPr>
      <w:r w:rsidRPr="00816F47">
        <w:rPr>
          <w:rFonts w:eastAsia="Times New Roman" w:cstheme="minorHAnsi"/>
          <w:b/>
          <w:bCs/>
          <w:color w:val="262626"/>
          <w:sz w:val="24"/>
          <w:szCs w:val="24"/>
          <w:lang w:eastAsia="sv-SE"/>
        </w:rPr>
        <w:t>Ledare:</w:t>
      </w:r>
      <w:r>
        <w:rPr>
          <w:rFonts w:eastAsia="Times New Roman" w:cstheme="minorHAnsi"/>
          <w:color w:val="262626"/>
          <w:sz w:val="24"/>
          <w:szCs w:val="24"/>
          <w:lang w:eastAsia="sv-SE"/>
        </w:rPr>
        <w:t xml:space="preserve"> Vid tillfällen då kränkande behandling mellan </w:t>
      </w:r>
      <w:r w:rsidR="00C71DC4">
        <w:rPr>
          <w:rFonts w:eastAsia="Times New Roman" w:cstheme="minorHAnsi"/>
          <w:color w:val="262626"/>
          <w:sz w:val="24"/>
          <w:szCs w:val="24"/>
          <w:lang w:eastAsia="sv-SE"/>
        </w:rPr>
        <w:t>personer</w:t>
      </w:r>
      <w:r>
        <w:rPr>
          <w:rFonts w:eastAsia="Times New Roman" w:cstheme="minorHAnsi"/>
          <w:color w:val="262626"/>
          <w:sz w:val="24"/>
          <w:szCs w:val="24"/>
          <w:lang w:eastAsia="sv-SE"/>
        </w:rPr>
        <w:t xml:space="preserve"> uppmärksammas av ledaren under en tid då RUF organiserad verksamhet tar plats bör ledaren prata individuellt med </w:t>
      </w:r>
      <w:r w:rsidR="00C71DC4">
        <w:rPr>
          <w:rFonts w:eastAsia="Times New Roman" w:cstheme="minorHAnsi"/>
          <w:color w:val="262626"/>
          <w:sz w:val="24"/>
          <w:szCs w:val="24"/>
          <w:lang w:eastAsia="sv-SE"/>
        </w:rPr>
        <w:t>personerna</w:t>
      </w:r>
      <w:r>
        <w:rPr>
          <w:rFonts w:eastAsia="Times New Roman" w:cstheme="minorHAnsi"/>
          <w:color w:val="262626"/>
          <w:sz w:val="24"/>
          <w:szCs w:val="24"/>
          <w:lang w:eastAsia="sv-SE"/>
        </w:rPr>
        <w:t xml:space="preserve"> om detta beteende, visa hur beteendet var fel med hjälp av värdegrundens ledord och </w:t>
      </w:r>
      <w:r w:rsidR="001B24F5">
        <w:rPr>
          <w:rFonts w:eastAsia="Times New Roman" w:cstheme="minorHAnsi"/>
          <w:color w:val="262626"/>
          <w:sz w:val="24"/>
          <w:szCs w:val="24"/>
          <w:lang w:eastAsia="sv-SE"/>
        </w:rPr>
        <w:t>verka för</w:t>
      </w:r>
      <w:r>
        <w:rPr>
          <w:rFonts w:eastAsia="Times New Roman" w:cstheme="minorHAnsi"/>
          <w:color w:val="262626"/>
          <w:sz w:val="24"/>
          <w:szCs w:val="24"/>
          <w:lang w:eastAsia="sv-SE"/>
        </w:rPr>
        <w:t xml:space="preserve"> en förändring av detta beteende. Ett prövat sätt</w:t>
      </w:r>
      <w:r w:rsidR="00D67AB3">
        <w:rPr>
          <w:rFonts w:eastAsia="Times New Roman" w:cstheme="minorHAnsi"/>
          <w:color w:val="262626"/>
          <w:sz w:val="24"/>
          <w:szCs w:val="24"/>
          <w:lang w:eastAsia="sv-SE"/>
        </w:rPr>
        <w:t xml:space="preserve"> att hantera beteende av denna sort under träningar/matcher eller läger verksamhet</w:t>
      </w:r>
      <w:r>
        <w:rPr>
          <w:rFonts w:eastAsia="Times New Roman" w:cstheme="minorHAnsi"/>
          <w:color w:val="262626"/>
          <w:sz w:val="24"/>
          <w:szCs w:val="24"/>
          <w:lang w:eastAsia="sv-SE"/>
        </w:rPr>
        <w:t xml:space="preserve"> </w:t>
      </w:r>
      <w:r w:rsidR="00D67AB3">
        <w:rPr>
          <w:rFonts w:eastAsia="Times New Roman" w:cstheme="minorHAnsi"/>
          <w:color w:val="262626"/>
          <w:sz w:val="24"/>
          <w:szCs w:val="24"/>
          <w:lang w:eastAsia="sv-SE"/>
        </w:rPr>
        <w:t>(</w:t>
      </w:r>
      <w:r>
        <w:rPr>
          <w:rFonts w:eastAsia="Times New Roman" w:cstheme="minorHAnsi"/>
          <w:color w:val="262626"/>
          <w:sz w:val="24"/>
          <w:szCs w:val="24"/>
          <w:lang w:eastAsia="sv-SE"/>
        </w:rPr>
        <w:t>om dessa problem kvarstår</w:t>
      </w:r>
      <w:r w:rsidR="00D67AB3">
        <w:rPr>
          <w:rFonts w:eastAsia="Times New Roman" w:cstheme="minorHAnsi"/>
          <w:color w:val="262626"/>
          <w:sz w:val="24"/>
          <w:szCs w:val="24"/>
          <w:lang w:eastAsia="sv-SE"/>
        </w:rPr>
        <w:t>)</w:t>
      </w:r>
      <w:r>
        <w:rPr>
          <w:rFonts w:eastAsia="Times New Roman" w:cstheme="minorHAnsi"/>
          <w:color w:val="262626"/>
          <w:sz w:val="24"/>
          <w:szCs w:val="24"/>
          <w:lang w:eastAsia="sv-SE"/>
        </w:rPr>
        <w:t xml:space="preserve"> är varningssystemet som beskrivs under </w:t>
      </w:r>
      <w:r w:rsidRPr="00A52967">
        <w:rPr>
          <w:i/>
          <w:iCs/>
          <w:sz w:val="24"/>
          <w:szCs w:val="24"/>
        </w:rPr>
        <w:t>”disciplinär verktygslåda”</w:t>
      </w:r>
      <w:r>
        <w:rPr>
          <w:i/>
          <w:iCs/>
          <w:sz w:val="24"/>
          <w:szCs w:val="24"/>
        </w:rPr>
        <w:t>.</w:t>
      </w:r>
    </w:p>
    <w:p w14:paraId="4B8B1713" w14:textId="54D229A1" w:rsidR="00A52967" w:rsidRDefault="00A52967" w:rsidP="00A52967">
      <w:pPr>
        <w:shd w:val="clear" w:color="auto" w:fill="FFFFFF"/>
        <w:spacing w:after="192" w:line="240" w:lineRule="auto"/>
        <w:rPr>
          <w:sz w:val="24"/>
          <w:szCs w:val="24"/>
        </w:rPr>
      </w:pPr>
      <w:r>
        <w:rPr>
          <w:sz w:val="24"/>
          <w:szCs w:val="24"/>
        </w:rPr>
        <w:t>Om dessa beteenden kvarstår f</w:t>
      </w:r>
      <w:r w:rsidR="00D67AB3">
        <w:rPr>
          <w:sz w:val="24"/>
          <w:szCs w:val="24"/>
        </w:rPr>
        <w:t>öreslås</w:t>
      </w:r>
      <w:r>
        <w:rPr>
          <w:sz w:val="24"/>
          <w:szCs w:val="24"/>
        </w:rPr>
        <w:t xml:space="preserve"> följande eskalering:</w:t>
      </w:r>
    </w:p>
    <w:p w14:paraId="011C6DD0" w14:textId="25DB6217" w:rsidR="00D67AB3" w:rsidRPr="00D67AB3" w:rsidRDefault="00A52967" w:rsidP="00A52967">
      <w:pPr>
        <w:pStyle w:val="Liststycke"/>
        <w:numPr>
          <w:ilvl w:val="0"/>
          <w:numId w:val="3"/>
        </w:numPr>
        <w:shd w:val="clear" w:color="auto" w:fill="FFFFFF"/>
        <w:spacing w:after="192" w:line="240" w:lineRule="auto"/>
        <w:rPr>
          <w:rFonts w:eastAsia="Times New Roman" w:cstheme="minorHAnsi"/>
          <w:color w:val="262626"/>
          <w:sz w:val="24"/>
          <w:szCs w:val="24"/>
          <w:lang w:eastAsia="sv-SE"/>
        </w:rPr>
      </w:pPr>
      <w:r>
        <w:rPr>
          <w:sz w:val="24"/>
          <w:szCs w:val="24"/>
        </w:rPr>
        <w:t xml:space="preserve">Prata med </w:t>
      </w:r>
      <w:r w:rsidR="00C71DC4">
        <w:rPr>
          <w:sz w:val="24"/>
          <w:szCs w:val="24"/>
        </w:rPr>
        <w:t>personerna</w:t>
      </w:r>
      <w:r>
        <w:rPr>
          <w:sz w:val="24"/>
          <w:szCs w:val="24"/>
        </w:rPr>
        <w:t xml:space="preserve"> om deras beteende eller språkbruk</w:t>
      </w:r>
      <w:r w:rsidR="00D67AB3">
        <w:rPr>
          <w:sz w:val="24"/>
          <w:szCs w:val="24"/>
        </w:rPr>
        <w:t>, förankra i värdegrunden</w:t>
      </w:r>
    </w:p>
    <w:p w14:paraId="0646C163" w14:textId="27EDDD81" w:rsidR="00D67AB3" w:rsidRPr="00D67AB3" w:rsidRDefault="00D67AB3" w:rsidP="00A52967">
      <w:pPr>
        <w:pStyle w:val="Liststycke"/>
        <w:numPr>
          <w:ilvl w:val="0"/>
          <w:numId w:val="3"/>
        </w:numPr>
        <w:shd w:val="clear" w:color="auto" w:fill="FFFFFF"/>
        <w:spacing w:after="192" w:line="240" w:lineRule="auto"/>
        <w:rPr>
          <w:rFonts w:eastAsia="Times New Roman" w:cstheme="minorHAnsi"/>
          <w:color w:val="262626"/>
          <w:sz w:val="24"/>
          <w:szCs w:val="24"/>
          <w:lang w:eastAsia="sv-SE"/>
        </w:rPr>
      </w:pPr>
      <w:r>
        <w:rPr>
          <w:sz w:val="24"/>
          <w:szCs w:val="24"/>
        </w:rPr>
        <w:t>Om problemen kvarstår ha en konversation med föräldrar/vårdnadshavare om barnets beteende/språkbruk, förankra in värdegrunden</w:t>
      </w:r>
    </w:p>
    <w:p w14:paraId="6FA5E664" w14:textId="77777777" w:rsidR="00D67AB3" w:rsidRPr="00D67AB3" w:rsidRDefault="00D67AB3" w:rsidP="00A52967">
      <w:pPr>
        <w:pStyle w:val="Liststycke"/>
        <w:numPr>
          <w:ilvl w:val="0"/>
          <w:numId w:val="3"/>
        </w:numPr>
        <w:shd w:val="clear" w:color="auto" w:fill="FFFFFF"/>
        <w:spacing w:after="192" w:line="240" w:lineRule="auto"/>
        <w:rPr>
          <w:rFonts w:eastAsia="Times New Roman" w:cstheme="minorHAnsi"/>
          <w:color w:val="262626"/>
          <w:sz w:val="24"/>
          <w:szCs w:val="24"/>
          <w:lang w:eastAsia="sv-SE"/>
        </w:rPr>
      </w:pPr>
      <w:r>
        <w:rPr>
          <w:sz w:val="24"/>
          <w:szCs w:val="24"/>
        </w:rPr>
        <w:t>Om problemen kvarstår och/eller föräldrar inte är receptiva kontakta medlem i värdegrundsgruppen (Detta kan göras genom en dedikerad email eller nummer till specifika personer vars arbetsfördelning innefattar stöd i dessa situationer). Denna person kan då stötta i direkt eller indirekt kapacitet.</w:t>
      </w:r>
    </w:p>
    <w:p w14:paraId="46F41710" w14:textId="77777777" w:rsidR="00816F47" w:rsidRPr="00816F47" w:rsidRDefault="00D67AB3" w:rsidP="00A52967">
      <w:pPr>
        <w:pStyle w:val="Liststycke"/>
        <w:numPr>
          <w:ilvl w:val="0"/>
          <w:numId w:val="3"/>
        </w:numPr>
        <w:shd w:val="clear" w:color="auto" w:fill="FFFFFF"/>
        <w:spacing w:after="192" w:line="240" w:lineRule="auto"/>
        <w:rPr>
          <w:rFonts w:eastAsia="Times New Roman" w:cstheme="minorHAnsi"/>
          <w:color w:val="262626"/>
          <w:sz w:val="24"/>
          <w:szCs w:val="24"/>
          <w:lang w:eastAsia="sv-SE"/>
        </w:rPr>
      </w:pPr>
      <w:r>
        <w:rPr>
          <w:sz w:val="24"/>
          <w:szCs w:val="24"/>
        </w:rPr>
        <w:t xml:space="preserve">Om problemen kvarstår tas det upp </w:t>
      </w:r>
      <w:r w:rsidR="00816F47">
        <w:rPr>
          <w:sz w:val="24"/>
          <w:szCs w:val="24"/>
        </w:rPr>
        <w:t>(med assistans av värdegrundsgruppens representant)</w:t>
      </w:r>
      <w:r>
        <w:rPr>
          <w:sz w:val="24"/>
          <w:szCs w:val="24"/>
        </w:rPr>
        <w:t xml:space="preserve"> till styrelse</w:t>
      </w:r>
      <w:r w:rsidR="00816F47">
        <w:rPr>
          <w:sz w:val="24"/>
          <w:szCs w:val="24"/>
        </w:rPr>
        <w:t>n</w:t>
      </w:r>
      <w:r>
        <w:rPr>
          <w:sz w:val="24"/>
          <w:szCs w:val="24"/>
        </w:rPr>
        <w:t xml:space="preserve"> och specifika sanktioner kan då implementeras.</w:t>
      </w:r>
    </w:p>
    <w:p w14:paraId="26B1E162" w14:textId="2718BA6D" w:rsidR="00816F47" w:rsidRDefault="00816F47" w:rsidP="00816F47">
      <w:pPr>
        <w:shd w:val="clear" w:color="auto" w:fill="FFFFFF"/>
        <w:spacing w:after="192" w:line="240" w:lineRule="auto"/>
        <w:rPr>
          <w:sz w:val="24"/>
          <w:szCs w:val="24"/>
        </w:rPr>
      </w:pPr>
    </w:p>
    <w:p w14:paraId="7AB4C0C2" w14:textId="0353D887" w:rsidR="00C11BAF" w:rsidRDefault="00C11BAF" w:rsidP="00816F47">
      <w:pPr>
        <w:shd w:val="clear" w:color="auto" w:fill="FFFFFF"/>
        <w:spacing w:after="192" w:line="240" w:lineRule="auto"/>
        <w:rPr>
          <w:sz w:val="24"/>
          <w:szCs w:val="24"/>
        </w:rPr>
      </w:pPr>
    </w:p>
    <w:p w14:paraId="42A664DF" w14:textId="047890D7" w:rsidR="00C11BAF" w:rsidRDefault="00C11BAF" w:rsidP="00816F47">
      <w:pPr>
        <w:shd w:val="clear" w:color="auto" w:fill="FFFFFF"/>
        <w:spacing w:after="192" w:line="240" w:lineRule="auto"/>
        <w:rPr>
          <w:sz w:val="24"/>
          <w:szCs w:val="24"/>
        </w:rPr>
      </w:pPr>
    </w:p>
    <w:p w14:paraId="205939B6" w14:textId="1A07B809" w:rsidR="00C11BAF" w:rsidRDefault="00C11BAF" w:rsidP="00816F47">
      <w:pPr>
        <w:shd w:val="clear" w:color="auto" w:fill="FFFFFF"/>
        <w:spacing w:after="192" w:line="240" w:lineRule="auto"/>
        <w:rPr>
          <w:sz w:val="24"/>
          <w:szCs w:val="24"/>
        </w:rPr>
      </w:pPr>
    </w:p>
    <w:p w14:paraId="352BFE99" w14:textId="77777777" w:rsidR="00C11BAF" w:rsidRDefault="00C11BAF" w:rsidP="00816F47">
      <w:pPr>
        <w:shd w:val="clear" w:color="auto" w:fill="FFFFFF"/>
        <w:spacing w:after="192" w:line="240" w:lineRule="auto"/>
        <w:rPr>
          <w:sz w:val="24"/>
          <w:szCs w:val="24"/>
        </w:rPr>
      </w:pPr>
    </w:p>
    <w:p w14:paraId="2BBFF5E9" w14:textId="77777777" w:rsidR="009E6266" w:rsidRDefault="009E6266" w:rsidP="00816F47">
      <w:pPr>
        <w:shd w:val="clear" w:color="auto" w:fill="FFFFFF"/>
        <w:spacing w:after="192" w:line="240" w:lineRule="auto"/>
        <w:rPr>
          <w:b/>
          <w:bCs/>
          <w:sz w:val="24"/>
          <w:szCs w:val="24"/>
        </w:rPr>
      </w:pPr>
    </w:p>
    <w:p w14:paraId="32493596" w14:textId="1F737799" w:rsidR="00816F47" w:rsidRPr="00816F47" w:rsidRDefault="001B24F5" w:rsidP="00816F47">
      <w:pPr>
        <w:shd w:val="clear" w:color="auto" w:fill="FFFFFF"/>
        <w:spacing w:after="192" w:line="240" w:lineRule="auto"/>
        <w:rPr>
          <w:b/>
          <w:bCs/>
          <w:sz w:val="24"/>
          <w:szCs w:val="24"/>
        </w:rPr>
      </w:pPr>
      <w:r>
        <w:rPr>
          <w:b/>
          <w:bCs/>
          <w:sz w:val="24"/>
          <w:szCs w:val="24"/>
        </w:rPr>
        <w:lastRenderedPageBreak/>
        <w:t>Medlem</w:t>
      </w:r>
      <w:r w:rsidR="00816F47" w:rsidRPr="00816F47">
        <w:rPr>
          <w:b/>
          <w:bCs/>
          <w:sz w:val="24"/>
          <w:szCs w:val="24"/>
        </w:rPr>
        <w:t>:</w:t>
      </w:r>
    </w:p>
    <w:p w14:paraId="50141ECB" w14:textId="2B969062" w:rsidR="00816F47" w:rsidRDefault="00816F47" w:rsidP="00816F47">
      <w:pPr>
        <w:shd w:val="clear" w:color="auto" w:fill="FFFFFF"/>
        <w:spacing w:after="192" w:line="240" w:lineRule="auto"/>
        <w:rPr>
          <w:sz w:val="24"/>
          <w:szCs w:val="24"/>
        </w:rPr>
      </w:pPr>
      <w:r>
        <w:rPr>
          <w:sz w:val="24"/>
          <w:szCs w:val="24"/>
        </w:rPr>
        <w:t>Om e</w:t>
      </w:r>
      <w:r w:rsidR="001B24F5">
        <w:rPr>
          <w:sz w:val="24"/>
          <w:szCs w:val="24"/>
        </w:rPr>
        <w:t>n person</w:t>
      </w:r>
      <w:r>
        <w:rPr>
          <w:sz w:val="24"/>
          <w:szCs w:val="24"/>
        </w:rPr>
        <w:t xml:space="preserve"> uppmärksammar kränkande behandling kan hen alltid prata med hens ledare eller andra ledare i verksamheten. Ledaren följer då protokollet beskrivet under Kränkande behandling - ledare)</w:t>
      </w:r>
    </w:p>
    <w:p w14:paraId="66594450" w14:textId="77777777" w:rsidR="00816F47" w:rsidRDefault="00816F47" w:rsidP="00816F47">
      <w:pPr>
        <w:shd w:val="clear" w:color="auto" w:fill="FFFFFF"/>
        <w:spacing w:after="192" w:line="240" w:lineRule="auto"/>
        <w:rPr>
          <w:sz w:val="24"/>
          <w:szCs w:val="24"/>
        </w:rPr>
      </w:pPr>
      <w:r>
        <w:rPr>
          <w:sz w:val="24"/>
          <w:szCs w:val="24"/>
        </w:rPr>
        <w:t xml:space="preserve">Om ett barn uppmärksammar kränkande behandling och berättar detta för en vuxen eller förälder/vårdnadshavare, finns (I fall då relationen mellan förälder/vårdnadshavare är god) alternativet att uppmärksamma detta till ledaren direkt, (samma protokoll) eller skriva direkt till dedikerad person i värdegrundsgruppen genom ett formulär på websidan, denna person tar då kontakt och tar detta vidare. </w:t>
      </w:r>
    </w:p>
    <w:p w14:paraId="227FEEE0" w14:textId="77777777" w:rsidR="00816F47" w:rsidRDefault="00816F47" w:rsidP="00816F47">
      <w:pPr>
        <w:shd w:val="clear" w:color="auto" w:fill="FFFFFF"/>
        <w:spacing w:after="192" w:line="240" w:lineRule="auto"/>
        <w:rPr>
          <w:sz w:val="24"/>
          <w:szCs w:val="24"/>
        </w:rPr>
      </w:pPr>
    </w:p>
    <w:p w14:paraId="2FF13CC9" w14:textId="77777777" w:rsidR="00816F47" w:rsidRPr="00816F47" w:rsidRDefault="00816F47" w:rsidP="00816F47">
      <w:pPr>
        <w:shd w:val="clear" w:color="auto" w:fill="FFFFFF"/>
        <w:spacing w:after="192" w:line="240" w:lineRule="auto"/>
        <w:rPr>
          <w:b/>
          <w:bCs/>
          <w:sz w:val="24"/>
          <w:szCs w:val="24"/>
        </w:rPr>
      </w:pPr>
      <w:r w:rsidRPr="00816F47">
        <w:rPr>
          <w:b/>
          <w:bCs/>
          <w:sz w:val="24"/>
          <w:szCs w:val="24"/>
        </w:rPr>
        <w:t xml:space="preserve">Förälder/vårdnadshavare: </w:t>
      </w:r>
    </w:p>
    <w:p w14:paraId="4A5278D1" w14:textId="2F456294" w:rsidR="00816F47" w:rsidRDefault="00816F47" w:rsidP="00816F47">
      <w:pPr>
        <w:shd w:val="clear" w:color="auto" w:fill="FFFFFF"/>
        <w:spacing w:after="192" w:line="240" w:lineRule="auto"/>
        <w:rPr>
          <w:sz w:val="24"/>
          <w:szCs w:val="24"/>
        </w:rPr>
      </w:pPr>
      <w:r>
        <w:rPr>
          <w:sz w:val="24"/>
          <w:szCs w:val="24"/>
        </w:rPr>
        <w:t xml:space="preserve">Om en förälder/vårdnadshavare uppmärksammar kränkande behandling kan de antingen meddela tränare som initierar sitt protokoll eller skriva direkt till dedikerad person i värdegrundsgruppen genom ett formulär på websidan, denna person tar då kontakt och tar detta vidare. </w:t>
      </w:r>
    </w:p>
    <w:p w14:paraId="13E39AA4" w14:textId="1DB03503" w:rsidR="00E943DD" w:rsidRDefault="00E943DD" w:rsidP="00816F47">
      <w:pPr>
        <w:shd w:val="clear" w:color="auto" w:fill="FFFFFF"/>
        <w:spacing w:after="192" w:line="240" w:lineRule="auto"/>
        <w:rPr>
          <w:sz w:val="24"/>
          <w:szCs w:val="24"/>
        </w:rPr>
      </w:pPr>
    </w:p>
    <w:p w14:paraId="0BEE66BF" w14:textId="53E858C5" w:rsidR="00E943DD" w:rsidRDefault="00E943DD" w:rsidP="00816F47">
      <w:pPr>
        <w:shd w:val="clear" w:color="auto" w:fill="FFFFFF"/>
        <w:spacing w:after="192" w:line="240" w:lineRule="auto"/>
        <w:rPr>
          <w:sz w:val="24"/>
          <w:szCs w:val="24"/>
        </w:rPr>
      </w:pPr>
    </w:p>
    <w:p w14:paraId="13A25DED" w14:textId="56FA1733" w:rsidR="00E943DD" w:rsidRDefault="00E943DD" w:rsidP="00816F47">
      <w:pPr>
        <w:shd w:val="clear" w:color="auto" w:fill="FFFFFF"/>
        <w:spacing w:after="192" w:line="240" w:lineRule="auto"/>
        <w:rPr>
          <w:sz w:val="24"/>
          <w:szCs w:val="24"/>
        </w:rPr>
      </w:pPr>
    </w:p>
    <w:p w14:paraId="5358F204" w14:textId="16497246" w:rsidR="00E943DD" w:rsidRDefault="00E943DD" w:rsidP="00816F47">
      <w:pPr>
        <w:shd w:val="clear" w:color="auto" w:fill="FFFFFF"/>
        <w:spacing w:after="192" w:line="240" w:lineRule="auto"/>
        <w:rPr>
          <w:sz w:val="24"/>
          <w:szCs w:val="24"/>
        </w:rPr>
      </w:pPr>
    </w:p>
    <w:p w14:paraId="1AB1B3B6" w14:textId="2E47FD26" w:rsidR="00E943DD" w:rsidRDefault="00E943DD" w:rsidP="00816F47">
      <w:pPr>
        <w:shd w:val="clear" w:color="auto" w:fill="FFFFFF"/>
        <w:spacing w:after="192" w:line="240" w:lineRule="auto"/>
        <w:rPr>
          <w:sz w:val="24"/>
          <w:szCs w:val="24"/>
        </w:rPr>
      </w:pPr>
    </w:p>
    <w:p w14:paraId="1AC75ED8" w14:textId="6D8E353F" w:rsidR="00E943DD" w:rsidRDefault="00E943DD" w:rsidP="00816F47">
      <w:pPr>
        <w:shd w:val="clear" w:color="auto" w:fill="FFFFFF"/>
        <w:spacing w:after="192" w:line="240" w:lineRule="auto"/>
        <w:rPr>
          <w:sz w:val="24"/>
          <w:szCs w:val="24"/>
        </w:rPr>
      </w:pPr>
    </w:p>
    <w:p w14:paraId="039D953F" w14:textId="4F733FF8" w:rsidR="00E943DD" w:rsidRDefault="00E943DD" w:rsidP="00816F47">
      <w:pPr>
        <w:shd w:val="clear" w:color="auto" w:fill="FFFFFF"/>
        <w:spacing w:after="192" w:line="240" w:lineRule="auto"/>
        <w:rPr>
          <w:sz w:val="24"/>
          <w:szCs w:val="24"/>
        </w:rPr>
      </w:pPr>
    </w:p>
    <w:p w14:paraId="1369DBC6" w14:textId="5F20E3C4" w:rsidR="00E943DD" w:rsidRDefault="00E943DD" w:rsidP="00816F47">
      <w:pPr>
        <w:shd w:val="clear" w:color="auto" w:fill="FFFFFF"/>
        <w:spacing w:after="192" w:line="240" w:lineRule="auto"/>
        <w:rPr>
          <w:sz w:val="24"/>
          <w:szCs w:val="24"/>
        </w:rPr>
      </w:pPr>
    </w:p>
    <w:p w14:paraId="0BCEAFD2" w14:textId="133BC80F" w:rsidR="00E943DD" w:rsidRDefault="00E943DD" w:rsidP="00816F47">
      <w:pPr>
        <w:shd w:val="clear" w:color="auto" w:fill="FFFFFF"/>
        <w:spacing w:after="192" w:line="240" w:lineRule="auto"/>
        <w:rPr>
          <w:sz w:val="24"/>
          <w:szCs w:val="24"/>
        </w:rPr>
      </w:pPr>
    </w:p>
    <w:p w14:paraId="7776A6D6" w14:textId="1DEB5336" w:rsidR="00E943DD" w:rsidRDefault="00E943DD" w:rsidP="00816F47">
      <w:pPr>
        <w:shd w:val="clear" w:color="auto" w:fill="FFFFFF"/>
        <w:spacing w:after="192" w:line="240" w:lineRule="auto"/>
        <w:rPr>
          <w:sz w:val="24"/>
          <w:szCs w:val="24"/>
        </w:rPr>
      </w:pPr>
    </w:p>
    <w:p w14:paraId="67E3EEA5" w14:textId="2E471A57" w:rsidR="00E943DD" w:rsidRDefault="00E943DD" w:rsidP="00816F47">
      <w:pPr>
        <w:shd w:val="clear" w:color="auto" w:fill="FFFFFF"/>
        <w:spacing w:after="192" w:line="240" w:lineRule="auto"/>
        <w:rPr>
          <w:sz w:val="24"/>
          <w:szCs w:val="24"/>
        </w:rPr>
      </w:pPr>
    </w:p>
    <w:p w14:paraId="78CA52BE" w14:textId="04D54CBF" w:rsidR="00E943DD" w:rsidRDefault="00E943DD" w:rsidP="00816F47">
      <w:pPr>
        <w:shd w:val="clear" w:color="auto" w:fill="FFFFFF"/>
        <w:spacing w:after="192" w:line="240" w:lineRule="auto"/>
        <w:rPr>
          <w:sz w:val="24"/>
          <w:szCs w:val="24"/>
        </w:rPr>
      </w:pPr>
    </w:p>
    <w:p w14:paraId="05EDE979" w14:textId="13226F46" w:rsidR="00E943DD" w:rsidRDefault="00E943DD" w:rsidP="00816F47">
      <w:pPr>
        <w:shd w:val="clear" w:color="auto" w:fill="FFFFFF"/>
        <w:spacing w:after="192" w:line="240" w:lineRule="auto"/>
        <w:rPr>
          <w:sz w:val="24"/>
          <w:szCs w:val="24"/>
        </w:rPr>
      </w:pPr>
    </w:p>
    <w:p w14:paraId="2B137944" w14:textId="251FFF52" w:rsidR="00E943DD" w:rsidRDefault="00E943DD" w:rsidP="00816F47">
      <w:pPr>
        <w:shd w:val="clear" w:color="auto" w:fill="FFFFFF"/>
        <w:spacing w:after="192" w:line="240" w:lineRule="auto"/>
        <w:rPr>
          <w:sz w:val="24"/>
          <w:szCs w:val="24"/>
        </w:rPr>
      </w:pPr>
    </w:p>
    <w:p w14:paraId="5792A98E" w14:textId="307F9257" w:rsidR="00E943DD" w:rsidRDefault="00E943DD" w:rsidP="00816F47">
      <w:pPr>
        <w:shd w:val="clear" w:color="auto" w:fill="FFFFFF"/>
        <w:spacing w:after="192" w:line="240" w:lineRule="auto"/>
        <w:rPr>
          <w:sz w:val="24"/>
          <w:szCs w:val="24"/>
        </w:rPr>
      </w:pPr>
    </w:p>
    <w:p w14:paraId="291DE0B5" w14:textId="7A425611" w:rsidR="00E943DD" w:rsidRDefault="00E943DD" w:rsidP="00816F47">
      <w:pPr>
        <w:shd w:val="clear" w:color="auto" w:fill="FFFFFF"/>
        <w:spacing w:after="192" w:line="240" w:lineRule="auto"/>
        <w:rPr>
          <w:sz w:val="24"/>
          <w:szCs w:val="24"/>
        </w:rPr>
      </w:pPr>
    </w:p>
    <w:p w14:paraId="5DECD3F8" w14:textId="618CAC6E" w:rsidR="00E943DD" w:rsidRDefault="00E943DD" w:rsidP="00816F47">
      <w:pPr>
        <w:shd w:val="clear" w:color="auto" w:fill="FFFFFF"/>
        <w:spacing w:after="192" w:line="240" w:lineRule="auto"/>
        <w:rPr>
          <w:sz w:val="24"/>
          <w:szCs w:val="24"/>
        </w:rPr>
      </w:pPr>
    </w:p>
    <w:p w14:paraId="6CBFE1E8" w14:textId="72E03745" w:rsidR="00E943DD" w:rsidRDefault="00C83555" w:rsidP="00816F47">
      <w:pPr>
        <w:shd w:val="clear" w:color="auto" w:fill="FFFFFF"/>
        <w:spacing w:after="192" w:line="240" w:lineRule="auto"/>
        <w:rPr>
          <w:b/>
          <w:bCs/>
          <w:sz w:val="32"/>
          <w:szCs w:val="32"/>
        </w:rPr>
      </w:pPr>
      <w:r w:rsidRPr="00AE1F1A">
        <w:rPr>
          <w:b/>
          <w:bCs/>
          <w:sz w:val="32"/>
          <w:szCs w:val="32"/>
        </w:rPr>
        <w:lastRenderedPageBreak/>
        <w:t>Hantering av o</w:t>
      </w:r>
      <w:r w:rsidR="00E943DD" w:rsidRPr="00AE1F1A">
        <w:rPr>
          <w:b/>
          <w:bCs/>
          <w:sz w:val="32"/>
          <w:szCs w:val="32"/>
        </w:rPr>
        <w:t>rosanmälan</w:t>
      </w:r>
    </w:p>
    <w:p w14:paraId="1EB53B0B" w14:textId="77777777" w:rsidR="00AE1F1A" w:rsidRPr="00AE1F1A" w:rsidRDefault="00AE1F1A" w:rsidP="00816F47">
      <w:pPr>
        <w:shd w:val="clear" w:color="auto" w:fill="FFFFFF"/>
        <w:spacing w:after="192" w:line="240" w:lineRule="auto"/>
        <w:rPr>
          <w:b/>
          <w:bCs/>
          <w:sz w:val="32"/>
          <w:szCs w:val="32"/>
        </w:rPr>
      </w:pPr>
    </w:p>
    <w:p w14:paraId="7D9F4A1D" w14:textId="00345817" w:rsidR="007539CC" w:rsidRPr="00AE1F1A" w:rsidRDefault="007539CC" w:rsidP="00816F47">
      <w:pPr>
        <w:shd w:val="clear" w:color="auto" w:fill="FFFFFF"/>
        <w:spacing w:after="192" w:line="240" w:lineRule="auto"/>
        <w:rPr>
          <w:b/>
          <w:bCs/>
          <w:sz w:val="24"/>
          <w:szCs w:val="24"/>
        </w:rPr>
      </w:pPr>
      <w:r w:rsidRPr="00AE1F1A">
        <w:rPr>
          <w:b/>
          <w:bCs/>
          <w:sz w:val="24"/>
          <w:szCs w:val="24"/>
        </w:rPr>
        <w:t>Anmälan till social</w:t>
      </w:r>
      <w:r w:rsidR="00D068F4">
        <w:rPr>
          <w:b/>
          <w:bCs/>
          <w:sz w:val="24"/>
          <w:szCs w:val="24"/>
        </w:rPr>
        <w:t>tjänsten</w:t>
      </w:r>
      <w:r w:rsidRPr="00AE1F1A">
        <w:rPr>
          <w:b/>
          <w:bCs/>
          <w:sz w:val="24"/>
          <w:szCs w:val="24"/>
        </w:rPr>
        <w:t xml:space="preserve"> vid kännedom eller misstanke om at</w:t>
      </w:r>
      <w:r w:rsidR="00DE43AD" w:rsidRPr="00AE1F1A">
        <w:rPr>
          <w:b/>
          <w:bCs/>
          <w:sz w:val="24"/>
          <w:szCs w:val="24"/>
        </w:rPr>
        <w:t>t</w:t>
      </w:r>
      <w:r w:rsidRPr="00AE1F1A">
        <w:rPr>
          <w:b/>
          <w:bCs/>
          <w:sz w:val="24"/>
          <w:szCs w:val="24"/>
        </w:rPr>
        <w:t xml:space="preserve"> ett barn i föreningen far illa. </w:t>
      </w:r>
    </w:p>
    <w:p w14:paraId="2A1D146F" w14:textId="2587DA14" w:rsidR="006A137F" w:rsidRDefault="00DE43AD" w:rsidP="00816F47">
      <w:pPr>
        <w:shd w:val="clear" w:color="auto" w:fill="FFFFFF"/>
        <w:spacing w:after="192" w:line="240" w:lineRule="auto"/>
        <w:rPr>
          <w:sz w:val="24"/>
          <w:szCs w:val="24"/>
        </w:rPr>
      </w:pPr>
      <w:r>
        <w:rPr>
          <w:sz w:val="24"/>
          <w:szCs w:val="24"/>
        </w:rPr>
        <w:t xml:space="preserve">Alla organisationer associerade med verksamhet med barn och ungdomar har ett extra stort ansvar att se till att verksamheten är säker och att </w:t>
      </w:r>
      <w:r w:rsidR="007C5FE8">
        <w:rPr>
          <w:sz w:val="24"/>
          <w:szCs w:val="24"/>
        </w:rPr>
        <w:t xml:space="preserve">barn inte utsätts för trakasserier och andra kränkningar. Hantering av dessa saker bör ske genom protokollet för </w:t>
      </w:r>
      <w:r w:rsidR="00E127F3">
        <w:rPr>
          <w:sz w:val="24"/>
          <w:szCs w:val="24"/>
        </w:rPr>
        <w:t>hantering av kränkande behandling. Om misstanke eller information om att ett barn far illa ut i andra miljöer</w:t>
      </w:r>
      <w:r w:rsidR="000752C9">
        <w:rPr>
          <w:sz w:val="24"/>
          <w:szCs w:val="24"/>
        </w:rPr>
        <w:t>,</w:t>
      </w:r>
      <w:r w:rsidR="00E127F3">
        <w:rPr>
          <w:sz w:val="24"/>
          <w:szCs w:val="24"/>
        </w:rPr>
        <w:t xml:space="preserve"> eller</w:t>
      </w:r>
      <w:r w:rsidR="000752C9">
        <w:rPr>
          <w:sz w:val="24"/>
          <w:szCs w:val="24"/>
        </w:rPr>
        <w:t xml:space="preserve"> om</w:t>
      </w:r>
      <w:r w:rsidR="00E127F3">
        <w:rPr>
          <w:sz w:val="24"/>
          <w:szCs w:val="24"/>
        </w:rPr>
        <w:t xml:space="preserve"> </w:t>
      </w:r>
      <w:r w:rsidR="002B51B9">
        <w:rPr>
          <w:sz w:val="24"/>
          <w:szCs w:val="24"/>
        </w:rPr>
        <w:t xml:space="preserve">personer som arbetar med barnet har anledning att tro att </w:t>
      </w:r>
      <w:r w:rsidR="00F13862">
        <w:rPr>
          <w:sz w:val="24"/>
          <w:szCs w:val="24"/>
        </w:rPr>
        <w:t xml:space="preserve">ett barn far illa på ett sätt som inte täcks av protokollet för </w:t>
      </w:r>
      <w:r w:rsidR="000752C9">
        <w:rPr>
          <w:sz w:val="24"/>
          <w:szCs w:val="24"/>
        </w:rPr>
        <w:t>hantering av kränkande behandling så bör en orosanmälan till social</w:t>
      </w:r>
      <w:r w:rsidR="00D068F4">
        <w:rPr>
          <w:sz w:val="24"/>
          <w:szCs w:val="24"/>
        </w:rPr>
        <w:t>tjänsten</w:t>
      </w:r>
      <w:r w:rsidR="000752C9">
        <w:rPr>
          <w:sz w:val="24"/>
          <w:szCs w:val="24"/>
        </w:rPr>
        <w:t xml:space="preserve"> göras. </w:t>
      </w:r>
    </w:p>
    <w:p w14:paraId="22553275" w14:textId="77777777" w:rsidR="006A137F" w:rsidRDefault="006A137F" w:rsidP="00816F47">
      <w:pPr>
        <w:shd w:val="clear" w:color="auto" w:fill="FFFFFF"/>
        <w:spacing w:after="192" w:line="240" w:lineRule="auto"/>
        <w:rPr>
          <w:i/>
          <w:iCs/>
          <w:sz w:val="24"/>
          <w:szCs w:val="24"/>
        </w:rPr>
      </w:pPr>
    </w:p>
    <w:p w14:paraId="685BD6BE" w14:textId="3C80554D" w:rsidR="00DE43AD" w:rsidRDefault="009E6266" w:rsidP="00816F47">
      <w:pPr>
        <w:shd w:val="clear" w:color="auto" w:fill="FFFFFF"/>
        <w:spacing w:after="192" w:line="240" w:lineRule="auto"/>
        <w:rPr>
          <w:i/>
          <w:iCs/>
          <w:sz w:val="24"/>
          <w:szCs w:val="24"/>
        </w:rPr>
      </w:pPr>
      <w:r w:rsidRPr="006A137F">
        <w:rPr>
          <w:i/>
          <w:iCs/>
          <w:sz w:val="24"/>
          <w:szCs w:val="24"/>
        </w:rPr>
        <w:t>Om misstanke att en vuxen person far illa kan det</w:t>
      </w:r>
      <w:r w:rsidR="006A137F" w:rsidRPr="006A137F">
        <w:rPr>
          <w:i/>
          <w:iCs/>
          <w:sz w:val="24"/>
          <w:szCs w:val="24"/>
        </w:rPr>
        <w:t xml:space="preserve"> i vissa situationer</w:t>
      </w:r>
      <w:r w:rsidRPr="006A137F">
        <w:rPr>
          <w:i/>
          <w:iCs/>
          <w:sz w:val="24"/>
          <w:szCs w:val="24"/>
        </w:rPr>
        <w:t xml:space="preserve"> också anmälas till socialtjänsten men </w:t>
      </w:r>
      <w:r w:rsidR="006A137F" w:rsidRPr="006A137F">
        <w:rPr>
          <w:i/>
          <w:iCs/>
          <w:sz w:val="24"/>
          <w:szCs w:val="24"/>
        </w:rPr>
        <w:t xml:space="preserve">också till polisen. </w:t>
      </w:r>
      <w:r w:rsidR="000752C9" w:rsidRPr="006A137F">
        <w:rPr>
          <w:i/>
          <w:iCs/>
          <w:sz w:val="24"/>
          <w:szCs w:val="24"/>
        </w:rPr>
        <w:t xml:space="preserve"> </w:t>
      </w:r>
      <w:r w:rsidR="00DE43AD" w:rsidRPr="006A137F">
        <w:rPr>
          <w:i/>
          <w:iCs/>
          <w:sz w:val="24"/>
          <w:szCs w:val="24"/>
        </w:rPr>
        <w:t xml:space="preserve"> </w:t>
      </w:r>
    </w:p>
    <w:p w14:paraId="6125E505" w14:textId="77777777" w:rsidR="006A137F" w:rsidRPr="006A137F" w:rsidRDefault="006A137F" w:rsidP="00816F47">
      <w:pPr>
        <w:shd w:val="clear" w:color="auto" w:fill="FFFFFF"/>
        <w:spacing w:after="192" w:line="240" w:lineRule="auto"/>
        <w:rPr>
          <w:i/>
          <w:iCs/>
          <w:sz w:val="24"/>
          <w:szCs w:val="24"/>
        </w:rPr>
      </w:pPr>
    </w:p>
    <w:p w14:paraId="2285F325" w14:textId="191CEEF8" w:rsidR="00C83555" w:rsidRDefault="00C83555" w:rsidP="00593FC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192" w:line="240" w:lineRule="auto"/>
        <w:rPr>
          <w:sz w:val="24"/>
          <w:szCs w:val="24"/>
        </w:rPr>
      </w:pPr>
      <w:r>
        <w:rPr>
          <w:sz w:val="24"/>
          <w:szCs w:val="24"/>
        </w:rPr>
        <w:t>Personer associerade med RUF</w:t>
      </w:r>
      <w:r w:rsidR="000920F0">
        <w:rPr>
          <w:sz w:val="24"/>
          <w:szCs w:val="24"/>
        </w:rPr>
        <w:t xml:space="preserve"> i föreningskapacitet</w:t>
      </w:r>
      <w:r>
        <w:rPr>
          <w:sz w:val="24"/>
          <w:szCs w:val="24"/>
        </w:rPr>
        <w:t xml:space="preserve"> har inte som vissa personer inom skola, omsorg eller kriminalvård en </w:t>
      </w:r>
      <w:r w:rsidR="00346780">
        <w:rPr>
          <w:sz w:val="24"/>
          <w:szCs w:val="24"/>
        </w:rPr>
        <w:t xml:space="preserve">lagstadgad </w:t>
      </w:r>
      <w:r>
        <w:rPr>
          <w:sz w:val="24"/>
          <w:szCs w:val="24"/>
        </w:rPr>
        <w:t>plikt eller skyldighet att anmäla misstankar eller kännedom om att barn far illa till</w:t>
      </w:r>
      <w:r w:rsidR="000920F0">
        <w:rPr>
          <w:sz w:val="24"/>
          <w:szCs w:val="24"/>
        </w:rPr>
        <w:t xml:space="preserve"> social</w:t>
      </w:r>
      <w:r w:rsidR="006D6E6A">
        <w:rPr>
          <w:sz w:val="24"/>
          <w:szCs w:val="24"/>
        </w:rPr>
        <w:t xml:space="preserve"> men </w:t>
      </w:r>
      <w:r w:rsidR="00771F89">
        <w:rPr>
          <w:sz w:val="24"/>
          <w:szCs w:val="24"/>
        </w:rPr>
        <w:t xml:space="preserve">rekommenderas </w:t>
      </w:r>
      <w:r w:rsidR="00346780">
        <w:rPr>
          <w:sz w:val="24"/>
          <w:szCs w:val="24"/>
        </w:rPr>
        <w:t xml:space="preserve">ändå </w:t>
      </w:r>
      <w:r w:rsidR="00771F89">
        <w:rPr>
          <w:sz w:val="24"/>
          <w:szCs w:val="24"/>
        </w:rPr>
        <w:t xml:space="preserve">att göra så. </w:t>
      </w:r>
      <w:r>
        <w:rPr>
          <w:sz w:val="24"/>
          <w:szCs w:val="24"/>
        </w:rPr>
        <w:t xml:space="preserve"> </w:t>
      </w:r>
    </w:p>
    <w:p w14:paraId="0128BBD2" w14:textId="77777777" w:rsidR="00AE1F1A" w:rsidRDefault="00AE1F1A" w:rsidP="005270F9">
      <w:pPr>
        <w:rPr>
          <w:rFonts w:cstheme="minorHAnsi"/>
          <w:b/>
          <w:bCs/>
          <w:color w:val="262626"/>
          <w:sz w:val="24"/>
          <w:szCs w:val="24"/>
        </w:rPr>
      </w:pPr>
    </w:p>
    <w:p w14:paraId="0784A3C1" w14:textId="29A6DAE8" w:rsidR="005270F9" w:rsidRPr="00AE1F1A" w:rsidRDefault="005270F9" w:rsidP="005270F9">
      <w:pPr>
        <w:rPr>
          <w:rFonts w:cstheme="minorHAnsi"/>
          <w:b/>
          <w:bCs/>
          <w:color w:val="262626"/>
          <w:sz w:val="24"/>
          <w:szCs w:val="24"/>
        </w:rPr>
      </w:pPr>
      <w:r w:rsidRPr="00AE1F1A">
        <w:rPr>
          <w:rFonts w:cstheme="minorHAnsi"/>
          <w:b/>
          <w:bCs/>
          <w:color w:val="262626"/>
          <w:sz w:val="24"/>
          <w:szCs w:val="24"/>
        </w:rPr>
        <w:t>Vill du göra en anmälan om att ett barn far illa?</w:t>
      </w:r>
    </w:p>
    <w:p w14:paraId="068AD159" w14:textId="20D29AE1" w:rsidR="005270F9" w:rsidRDefault="005270F9" w:rsidP="005270F9">
      <w:pPr>
        <w:pStyle w:val="Normalwebb"/>
        <w:spacing w:before="0" w:beforeAutospacing="0" w:after="0" w:afterAutospacing="0"/>
        <w:rPr>
          <w:rFonts w:asciiTheme="minorHAnsi" w:hAnsiTheme="minorHAnsi" w:cstheme="minorHAnsi"/>
          <w:color w:val="262626"/>
        </w:rPr>
      </w:pPr>
      <w:r w:rsidRPr="005270F9">
        <w:rPr>
          <w:rFonts w:asciiTheme="minorHAnsi" w:hAnsiTheme="minorHAnsi" w:cstheme="minorHAnsi"/>
          <w:color w:val="262626"/>
        </w:rPr>
        <w:t>Om du misstänker eller känner till att ett barn far illa ska det i regel anmälas till socialtjänsten i den kommun där barnet bor.</w:t>
      </w:r>
      <w:r w:rsidR="00771F89">
        <w:rPr>
          <w:rFonts w:asciiTheme="minorHAnsi" w:hAnsiTheme="minorHAnsi" w:cstheme="minorHAnsi"/>
          <w:color w:val="262626"/>
        </w:rPr>
        <w:t xml:space="preserve"> För RUF kommer det betyda Kungälvs kommun</w:t>
      </w:r>
      <w:r w:rsidR="00F07BF8">
        <w:rPr>
          <w:rFonts w:asciiTheme="minorHAnsi" w:hAnsiTheme="minorHAnsi" w:cstheme="minorHAnsi"/>
          <w:color w:val="262626"/>
        </w:rPr>
        <w:t xml:space="preserve">. </w:t>
      </w:r>
      <w:r w:rsidRPr="005270F9">
        <w:rPr>
          <w:rFonts w:asciiTheme="minorHAnsi" w:hAnsiTheme="minorHAnsi" w:cstheme="minorHAnsi"/>
          <w:color w:val="262626"/>
        </w:rPr>
        <w:t xml:space="preserve"> </w:t>
      </w:r>
      <w:r w:rsidRPr="005270F9">
        <w:rPr>
          <w:rFonts w:asciiTheme="minorHAnsi" w:hAnsiTheme="minorHAnsi" w:cstheme="minorHAnsi"/>
          <w:color w:val="262626"/>
        </w:rPr>
        <w:br/>
        <w:t>Det finns inga formella krav på</w:t>
      </w:r>
      <w:r w:rsidR="00B07F89">
        <w:rPr>
          <w:rFonts w:asciiTheme="minorHAnsi" w:hAnsiTheme="minorHAnsi" w:cstheme="minorHAnsi"/>
          <w:color w:val="262626"/>
        </w:rPr>
        <w:t xml:space="preserve"> hur anmälan skall se ut</w:t>
      </w:r>
      <w:r w:rsidRPr="005270F9">
        <w:rPr>
          <w:rFonts w:asciiTheme="minorHAnsi" w:hAnsiTheme="minorHAnsi" w:cstheme="minorHAnsi"/>
          <w:color w:val="262626"/>
        </w:rPr>
        <w:t xml:space="preserve"> men om du är anmälningsskyldig bör du göra anmälan skriftligt</w:t>
      </w:r>
      <w:r w:rsidR="00B07F89">
        <w:rPr>
          <w:rFonts w:asciiTheme="minorHAnsi" w:hAnsiTheme="minorHAnsi" w:cstheme="minorHAnsi"/>
          <w:color w:val="262626"/>
        </w:rPr>
        <w:t>.</w:t>
      </w:r>
      <w:r w:rsidR="00F07BF8">
        <w:rPr>
          <w:rFonts w:asciiTheme="minorHAnsi" w:hAnsiTheme="minorHAnsi" w:cstheme="minorHAnsi"/>
          <w:color w:val="262626"/>
        </w:rPr>
        <w:t xml:space="preserve"> </w:t>
      </w:r>
      <w:r w:rsidR="00B07F89">
        <w:rPr>
          <w:rFonts w:asciiTheme="minorHAnsi" w:hAnsiTheme="minorHAnsi" w:cstheme="minorHAnsi"/>
          <w:color w:val="262626"/>
        </w:rPr>
        <w:t>Detta är också</w:t>
      </w:r>
      <w:r w:rsidR="00593FCD">
        <w:rPr>
          <w:rFonts w:asciiTheme="minorHAnsi" w:hAnsiTheme="minorHAnsi" w:cstheme="minorHAnsi"/>
          <w:color w:val="262626"/>
        </w:rPr>
        <w:t xml:space="preserve"> vårt</w:t>
      </w:r>
      <w:r w:rsidR="00F07BF8">
        <w:rPr>
          <w:rFonts w:asciiTheme="minorHAnsi" w:hAnsiTheme="minorHAnsi" w:cstheme="minorHAnsi"/>
          <w:color w:val="262626"/>
        </w:rPr>
        <w:t xml:space="preserve"> rekommendera</w:t>
      </w:r>
      <w:r w:rsidR="00593FCD">
        <w:rPr>
          <w:rFonts w:asciiTheme="minorHAnsi" w:hAnsiTheme="minorHAnsi" w:cstheme="minorHAnsi"/>
          <w:color w:val="262626"/>
        </w:rPr>
        <w:t>de</w:t>
      </w:r>
      <w:r w:rsidR="00F07BF8">
        <w:rPr>
          <w:rFonts w:asciiTheme="minorHAnsi" w:hAnsiTheme="minorHAnsi" w:cstheme="minorHAnsi"/>
          <w:color w:val="262626"/>
        </w:rPr>
        <w:t xml:space="preserve"> </w:t>
      </w:r>
      <w:r w:rsidR="00593FCD">
        <w:rPr>
          <w:rFonts w:asciiTheme="minorHAnsi" w:hAnsiTheme="minorHAnsi" w:cstheme="minorHAnsi"/>
          <w:color w:val="262626"/>
        </w:rPr>
        <w:t xml:space="preserve">sätt </w:t>
      </w:r>
      <w:r w:rsidR="00F07BF8">
        <w:rPr>
          <w:rFonts w:asciiTheme="minorHAnsi" w:hAnsiTheme="minorHAnsi" w:cstheme="minorHAnsi"/>
          <w:color w:val="262626"/>
        </w:rPr>
        <w:t>att</w:t>
      </w:r>
      <w:r w:rsidR="00593FCD">
        <w:rPr>
          <w:rFonts w:asciiTheme="minorHAnsi" w:hAnsiTheme="minorHAnsi" w:cstheme="minorHAnsi"/>
          <w:color w:val="262626"/>
        </w:rPr>
        <w:t xml:space="preserve"> genomföra en sådan anmälan</w:t>
      </w:r>
      <w:r w:rsidR="00AE1F1A">
        <w:rPr>
          <w:rFonts w:asciiTheme="minorHAnsi" w:hAnsiTheme="minorHAnsi" w:cstheme="minorHAnsi"/>
          <w:color w:val="262626"/>
        </w:rPr>
        <w:t xml:space="preserve"> men, som tillkommer i protokollet nedan, kan det i vissa fall vara tillrådligt att initiera en muntlig dialog först</w:t>
      </w:r>
      <w:r w:rsidR="00593FCD">
        <w:rPr>
          <w:rFonts w:asciiTheme="minorHAnsi" w:hAnsiTheme="minorHAnsi" w:cstheme="minorHAnsi"/>
          <w:color w:val="262626"/>
        </w:rPr>
        <w:t xml:space="preserve">. </w:t>
      </w:r>
    </w:p>
    <w:p w14:paraId="0E30B0AB" w14:textId="7CF6444E" w:rsidR="00510CD3" w:rsidRDefault="00510CD3" w:rsidP="005270F9">
      <w:pPr>
        <w:pStyle w:val="Normalwebb"/>
        <w:spacing w:before="0" w:beforeAutospacing="0" w:after="0" w:afterAutospacing="0"/>
        <w:rPr>
          <w:rFonts w:asciiTheme="minorHAnsi" w:hAnsiTheme="minorHAnsi" w:cstheme="minorHAnsi"/>
          <w:color w:val="262626"/>
        </w:rPr>
      </w:pPr>
    </w:p>
    <w:p w14:paraId="0EA76507" w14:textId="2CEDD5B9" w:rsidR="00510CD3" w:rsidRDefault="004E236C" w:rsidP="005270F9">
      <w:pPr>
        <w:pStyle w:val="Normalwebb"/>
        <w:spacing w:before="0" w:beforeAutospacing="0" w:after="0" w:afterAutospacing="0"/>
        <w:rPr>
          <w:rFonts w:asciiTheme="minorHAnsi" w:hAnsiTheme="minorHAnsi" w:cstheme="minorHAnsi"/>
          <w:color w:val="262626"/>
        </w:rPr>
      </w:pPr>
      <w:r>
        <w:rPr>
          <w:rFonts w:asciiTheme="minorHAnsi" w:hAnsiTheme="minorHAnsi" w:cstheme="minorHAnsi"/>
          <w:color w:val="262626"/>
        </w:rPr>
        <w:t>En orosanmälan genom RUF bör endast göras om information eller misstanke om att ett barn far ill</w:t>
      </w:r>
      <w:r w:rsidR="00341B8D">
        <w:rPr>
          <w:rFonts w:asciiTheme="minorHAnsi" w:hAnsiTheme="minorHAnsi" w:cstheme="minorHAnsi"/>
          <w:color w:val="262626"/>
        </w:rPr>
        <w:t xml:space="preserve">a tillkommer genom föreningsverksamheten, om misstanke eller information om </w:t>
      </w:r>
      <w:r w:rsidR="005258FE">
        <w:rPr>
          <w:rFonts w:asciiTheme="minorHAnsi" w:hAnsiTheme="minorHAnsi" w:cstheme="minorHAnsi"/>
          <w:color w:val="262626"/>
        </w:rPr>
        <w:t xml:space="preserve">att barn far illa tillkommer på ett annat sätt bör denna person göra en orosanmälan som privatperson. </w:t>
      </w:r>
    </w:p>
    <w:p w14:paraId="3B2CE24A" w14:textId="43F200AE" w:rsidR="00593FCD" w:rsidRDefault="00593FCD" w:rsidP="005270F9">
      <w:pPr>
        <w:pStyle w:val="Normalwebb"/>
        <w:spacing w:before="0" w:beforeAutospacing="0" w:after="0" w:afterAutospacing="0"/>
        <w:rPr>
          <w:rFonts w:asciiTheme="minorHAnsi" w:hAnsiTheme="minorHAnsi" w:cstheme="minorHAnsi"/>
          <w:color w:val="262626"/>
        </w:rPr>
      </w:pPr>
    </w:p>
    <w:p w14:paraId="1FB34A89" w14:textId="77777777" w:rsidR="009E609F" w:rsidRDefault="009E609F" w:rsidP="005270F9">
      <w:pPr>
        <w:pStyle w:val="Normalwebb"/>
        <w:spacing w:before="0" w:beforeAutospacing="0" w:after="0" w:afterAutospacing="0"/>
        <w:rPr>
          <w:rFonts w:asciiTheme="minorHAnsi" w:hAnsiTheme="minorHAnsi" w:cstheme="minorHAnsi"/>
          <w:b/>
          <w:bCs/>
          <w:color w:val="262626"/>
        </w:rPr>
      </w:pPr>
    </w:p>
    <w:p w14:paraId="5C9108B6" w14:textId="77777777" w:rsidR="009E609F" w:rsidRDefault="009E609F" w:rsidP="005270F9">
      <w:pPr>
        <w:pStyle w:val="Normalwebb"/>
        <w:spacing w:before="0" w:beforeAutospacing="0" w:after="0" w:afterAutospacing="0"/>
        <w:rPr>
          <w:rFonts w:asciiTheme="minorHAnsi" w:hAnsiTheme="minorHAnsi" w:cstheme="minorHAnsi"/>
          <w:b/>
          <w:bCs/>
          <w:color w:val="262626"/>
        </w:rPr>
      </w:pPr>
    </w:p>
    <w:p w14:paraId="29BDEA4B" w14:textId="77777777" w:rsidR="009E609F" w:rsidRDefault="009E609F" w:rsidP="005270F9">
      <w:pPr>
        <w:pStyle w:val="Normalwebb"/>
        <w:spacing w:before="0" w:beforeAutospacing="0" w:after="0" w:afterAutospacing="0"/>
        <w:rPr>
          <w:rFonts w:asciiTheme="minorHAnsi" w:hAnsiTheme="minorHAnsi" w:cstheme="minorHAnsi"/>
          <w:b/>
          <w:bCs/>
          <w:color w:val="262626"/>
        </w:rPr>
      </w:pPr>
    </w:p>
    <w:p w14:paraId="15E00C46" w14:textId="77777777" w:rsidR="009E609F" w:rsidRDefault="009E609F" w:rsidP="005270F9">
      <w:pPr>
        <w:pStyle w:val="Normalwebb"/>
        <w:spacing w:before="0" w:beforeAutospacing="0" w:after="0" w:afterAutospacing="0"/>
        <w:rPr>
          <w:rFonts w:asciiTheme="minorHAnsi" w:hAnsiTheme="minorHAnsi" w:cstheme="minorHAnsi"/>
          <w:b/>
          <w:bCs/>
          <w:color w:val="262626"/>
        </w:rPr>
      </w:pPr>
    </w:p>
    <w:p w14:paraId="6EFCE0E1" w14:textId="77777777" w:rsidR="009E609F" w:rsidRDefault="009E609F" w:rsidP="005270F9">
      <w:pPr>
        <w:pStyle w:val="Normalwebb"/>
        <w:spacing w:before="0" w:beforeAutospacing="0" w:after="0" w:afterAutospacing="0"/>
        <w:rPr>
          <w:rFonts w:asciiTheme="minorHAnsi" w:hAnsiTheme="minorHAnsi" w:cstheme="minorHAnsi"/>
          <w:b/>
          <w:bCs/>
          <w:color w:val="262626"/>
        </w:rPr>
      </w:pPr>
    </w:p>
    <w:p w14:paraId="5F2596F8" w14:textId="77777777" w:rsidR="009E609F" w:rsidRDefault="009E609F" w:rsidP="005270F9">
      <w:pPr>
        <w:pStyle w:val="Normalwebb"/>
        <w:spacing w:before="0" w:beforeAutospacing="0" w:after="0" w:afterAutospacing="0"/>
        <w:rPr>
          <w:rFonts w:asciiTheme="minorHAnsi" w:hAnsiTheme="minorHAnsi" w:cstheme="minorHAnsi"/>
          <w:b/>
          <w:bCs/>
          <w:color w:val="262626"/>
        </w:rPr>
      </w:pPr>
    </w:p>
    <w:p w14:paraId="4B139132" w14:textId="77777777" w:rsidR="009E609F" w:rsidRDefault="009E609F" w:rsidP="005270F9">
      <w:pPr>
        <w:pStyle w:val="Normalwebb"/>
        <w:spacing w:before="0" w:beforeAutospacing="0" w:after="0" w:afterAutospacing="0"/>
        <w:rPr>
          <w:rFonts w:asciiTheme="minorHAnsi" w:hAnsiTheme="minorHAnsi" w:cstheme="minorHAnsi"/>
          <w:b/>
          <w:bCs/>
          <w:color w:val="262626"/>
        </w:rPr>
      </w:pPr>
    </w:p>
    <w:p w14:paraId="431B2D50" w14:textId="77777777" w:rsidR="009E609F" w:rsidRDefault="009E609F" w:rsidP="005270F9">
      <w:pPr>
        <w:pStyle w:val="Normalwebb"/>
        <w:spacing w:before="0" w:beforeAutospacing="0" w:after="0" w:afterAutospacing="0"/>
        <w:rPr>
          <w:rFonts w:asciiTheme="minorHAnsi" w:hAnsiTheme="minorHAnsi" w:cstheme="minorHAnsi"/>
          <w:b/>
          <w:bCs/>
          <w:color w:val="262626"/>
        </w:rPr>
      </w:pPr>
    </w:p>
    <w:p w14:paraId="3610FE36" w14:textId="51ECAA24" w:rsidR="00593FCD" w:rsidRPr="009E609F" w:rsidRDefault="00AE6185" w:rsidP="005270F9">
      <w:pPr>
        <w:pStyle w:val="Normalwebb"/>
        <w:spacing w:before="0" w:beforeAutospacing="0" w:after="0" w:afterAutospacing="0"/>
        <w:rPr>
          <w:rFonts w:asciiTheme="minorHAnsi" w:hAnsiTheme="minorHAnsi" w:cstheme="minorHAnsi"/>
          <w:b/>
          <w:bCs/>
          <w:color w:val="262626"/>
        </w:rPr>
      </w:pPr>
      <w:r w:rsidRPr="009E609F">
        <w:rPr>
          <w:rFonts w:asciiTheme="minorHAnsi" w:hAnsiTheme="minorHAnsi" w:cstheme="minorHAnsi"/>
          <w:b/>
          <w:bCs/>
          <w:color w:val="262626"/>
        </w:rPr>
        <w:lastRenderedPageBreak/>
        <w:t xml:space="preserve">Hur skall en anmälan göras </w:t>
      </w:r>
      <w:r w:rsidR="0012465D">
        <w:rPr>
          <w:rFonts w:asciiTheme="minorHAnsi" w:hAnsiTheme="minorHAnsi" w:cstheme="minorHAnsi"/>
          <w:b/>
          <w:bCs/>
          <w:color w:val="262626"/>
        </w:rPr>
        <w:t>genom</w:t>
      </w:r>
      <w:r w:rsidRPr="009E609F">
        <w:rPr>
          <w:rFonts w:asciiTheme="minorHAnsi" w:hAnsiTheme="minorHAnsi" w:cstheme="minorHAnsi"/>
          <w:b/>
          <w:bCs/>
          <w:color w:val="262626"/>
        </w:rPr>
        <w:t xml:space="preserve"> RUF?</w:t>
      </w:r>
    </w:p>
    <w:p w14:paraId="510F6455" w14:textId="5688E3D3" w:rsidR="00AE6185" w:rsidRDefault="00AE6185" w:rsidP="005270F9">
      <w:pPr>
        <w:pStyle w:val="Normalwebb"/>
        <w:spacing w:before="0" w:beforeAutospacing="0" w:after="0" w:afterAutospacing="0"/>
        <w:rPr>
          <w:rFonts w:asciiTheme="minorHAnsi" w:hAnsiTheme="minorHAnsi" w:cstheme="minorHAnsi"/>
          <w:color w:val="262626"/>
        </w:rPr>
      </w:pPr>
    </w:p>
    <w:p w14:paraId="5C98F26A" w14:textId="0F11688A" w:rsidR="00AE6185" w:rsidRPr="005270F9" w:rsidRDefault="00AE6185" w:rsidP="00E618FC">
      <w:pPr>
        <w:pStyle w:val="Normalwebb"/>
        <w:spacing w:before="0" w:beforeAutospacing="0" w:after="0" w:afterAutospacing="0"/>
        <w:rPr>
          <w:rFonts w:asciiTheme="minorHAnsi" w:hAnsiTheme="minorHAnsi" w:cstheme="minorHAnsi"/>
          <w:color w:val="262626"/>
        </w:rPr>
      </w:pPr>
      <w:r>
        <w:rPr>
          <w:rFonts w:asciiTheme="minorHAnsi" w:hAnsiTheme="minorHAnsi" w:cstheme="minorHAnsi"/>
          <w:color w:val="262626"/>
        </w:rPr>
        <w:t xml:space="preserve">Om misstanke eller information </w:t>
      </w:r>
      <w:r w:rsidR="00CA69A3">
        <w:rPr>
          <w:rFonts w:asciiTheme="minorHAnsi" w:hAnsiTheme="minorHAnsi" w:cstheme="minorHAnsi"/>
          <w:color w:val="262626"/>
        </w:rPr>
        <w:t xml:space="preserve">tillkommer till en person associerad med RUF genom föreningsverksamheten </w:t>
      </w:r>
      <w:r w:rsidR="00E618FC">
        <w:rPr>
          <w:rFonts w:asciiTheme="minorHAnsi" w:hAnsiTheme="minorHAnsi" w:cstheme="minorHAnsi"/>
          <w:color w:val="262626"/>
        </w:rPr>
        <w:t xml:space="preserve">så bör dessa steg följas. </w:t>
      </w:r>
      <w:r w:rsidR="00CA69A3">
        <w:rPr>
          <w:rFonts w:asciiTheme="minorHAnsi" w:hAnsiTheme="minorHAnsi" w:cstheme="minorHAnsi"/>
          <w:color w:val="262626"/>
        </w:rPr>
        <w:t xml:space="preserve">  </w:t>
      </w:r>
    </w:p>
    <w:p w14:paraId="2B55733F" w14:textId="0832F734" w:rsidR="005270F9" w:rsidRPr="005270F9" w:rsidRDefault="005270F9" w:rsidP="005270F9">
      <w:pPr>
        <w:pStyle w:val="Normalwebb"/>
        <w:spacing w:before="0" w:beforeAutospacing="0" w:after="0" w:afterAutospacing="0"/>
        <w:rPr>
          <w:rFonts w:asciiTheme="minorHAnsi" w:hAnsiTheme="minorHAnsi" w:cstheme="minorHAnsi"/>
          <w:color w:val="262626"/>
        </w:rPr>
      </w:pPr>
    </w:p>
    <w:p w14:paraId="26424C07" w14:textId="371666BE" w:rsidR="005270F9" w:rsidRDefault="00E618FC" w:rsidP="00E618FC">
      <w:pPr>
        <w:pStyle w:val="Normalwebb"/>
        <w:numPr>
          <w:ilvl w:val="0"/>
          <w:numId w:val="6"/>
        </w:numPr>
        <w:spacing w:before="0" w:beforeAutospacing="0" w:after="0" w:afterAutospacing="0"/>
        <w:rPr>
          <w:rFonts w:asciiTheme="minorHAnsi" w:hAnsiTheme="minorHAnsi" w:cstheme="minorHAnsi"/>
          <w:color w:val="262626"/>
        </w:rPr>
      </w:pPr>
      <w:r>
        <w:rPr>
          <w:rFonts w:asciiTheme="minorHAnsi" w:hAnsiTheme="minorHAnsi" w:cstheme="minorHAnsi"/>
          <w:color w:val="262626"/>
        </w:rPr>
        <w:t xml:space="preserve">Om </w:t>
      </w:r>
      <w:r w:rsidR="00004F9C">
        <w:rPr>
          <w:rFonts w:asciiTheme="minorHAnsi" w:hAnsiTheme="minorHAnsi" w:cstheme="minorHAnsi"/>
          <w:color w:val="262626"/>
        </w:rPr>
        <w:t>en ledare eller person med ansvar för en grupp barn genom verksamhet organiserad av RUF misstänker eller får information</w:t>
      </w:r>
      <w:r w:rsidR="00F30401">
        <w:rPr>
          <w:rFonts w:asciiTheme="minorHAnsi" w:hAnsiTheme="minorHAnsi" w:cstheme="minorHAnsi"/>
          <w:color w:val="262626"/>
        </w:rPr>
        <w:t xml:space="preserve"> om att ett barn far illa</w:t>
      </w:r>
      <w:r w:rsidR="00004F9C">
        <w:rPr>
          <w:rFonts w:asciiTheme="minorHAnsi" w:hAnsiTheme="minorHAnsi" w:cstheme="minorHAnsi"/>
          <w:color w:val="262626"/>
        </w:rPr>
        <w:t xml:space="preserve"> genom utövandet av verksamheten </w:t>
      </w:r>
      <w:r w:rsidR="0078316B">
        <w:rPr>
          <w:rFonts w:asciiTheme="minorHAnsi" w:hAnsiTheme="minorHAnsi" w:cstheme="minorHAnsi"/>
          <w:color w:val="262626"/>
        </w:rPr>
        <w:t xml:space="preserve">så bör denna person i först led diskutera misstanken med en annan ledare associerad med samma </w:t>
      </w:r>
      <w:r w:rsidR="00584835">
        <w:rPr>
          <w:rFonts w:asciiTheme="minorHAnsi" w:hAnsiTheme="minorHAnsi" w:cstheme="minorHAnsi"/>
          <w:color w:val="262626"/>
        </w:rPr>
        <w:t xml:space="preserve">grupp. (Detta behövs absolut inte göras, om misstanken är där kan denna person givetvis ta det till steg 2 direkt utan konsultation med en annan ledare men </w:t>
      </w:r>
      <w:r w:rsidR="00A71DF8">
        <w:rPr>
          <w:rFonts w:asciiTheme="minorHAnsi" w:hAnsiTheme="minorHAnsi" w:cstheme="minorHAnsi"/>
          <w:color w:val="262626"/>
        </w:rPr>
        <w:t>för att minimera chansen till missförstånd är det ett steg som bör tas.)</w:t>
      </w:r>
      <w:r w:rsidR="006C1EE3">
        <w:rPr>
          <w:rFonts w:asciiTheme="minorHAnsi" w:hAnsiTheme="minorHAnsi" w:cstheme="minorHAnsi"/>
          <w:color w:val="262626"/>
        </w:rPr>
        <w:t xml:space="preserve"> </w:t>
      </w:r>
    </w:p>
    <w:p w14:paraId="71704E5A" w14:textId="1F45731B" w:rsidR="006C1EE3" w:rsidRDefault="006C1EE3" w:rsidP="00E618FC">
      <w:pPr>
        <w:pStyle w:val="Normalwebb"/>
        <w:numPr>
          <w:ilvl w:val="0"/>
          <w:numId w:val="6"/>
        </w:numPr>
        <w:spacing w:before="0" w:beforeAutospacing="0" w:after="0" w:afterAutospacing="0"/>
        <w:rPr>
          <w:rFonts w:asciiTheme="minorHAnsi" w:hAnsiTheme="minorHAnsi" w:cstheme="minorHAnsi"/>
          <w:color w:val="262626"/>
        </w:rPr>
      </w:pPr>
      <w:r>
        <w:rPr>
          <w:rFonts w:asciiTheme="minorHAnsi" w:hAnsiTheme="minorHAnsi" w:cstheme="minorHAnsi"/>
          <w:color w:val="262626"/>
        </w:rPr>
        <w:t xml:space="preserve">Ledaren initierar kontakt med en medlem i RUFs </w:t>
      </w:r>
      <w:r w:rsidR="00C01831">
        <w:rPr>
          <w:rFonts w:asciiTheme="minorHAnsi" w:hAnsiTheme="minorHAnsi" w:cstheme="minorHAnsi"/>
          <w:color w:val="262626"/>
        </w:rPr>
        <w:t>Värdegrundsgrupp och delger informationen eller misstankarna.</w:t>
      </w:r>
      <w:r w:rsidR="00223C91">
        <w:rPr>
          <w:rFonts w:asciiTheme="minorHAnsi" w:hAnsiTheme="minorHAnsi" w:cstheme="minorHAnsi"/>
          <w:color w:val="262626"/>
        </w:rPr>
        <w:t xml:space="preserve"> (Vem detta är måste vara klart </w:t>
      </w:r>
      <w:r w:rsidR="0093273F">
        <w:rPr>
          <w:rFonts w:asciiTheme="minorHAnsi" w:hAnsiTheme="minorHAnsi" w:cstheme="minorHAnsi"/>
          <w:color w:val="262626"/>
        </w:rPr>
        <w:t>för ledare och andra personer med ansvar för verksamhet i RUF)</w:t>
      </w:r>
      <w:r w:rsidR="00C01831">
        <w:rPr>
          <w:rFonts w:asciiTheme="minorHAnsi" w:hAnsiTheme="minorHAnsi" w:cstheme="minorHAnsi"/>
          <w:color w:val="262626"/>
        </w:rPr>
        <w:t xml:space="preserve"> </w:t>
      </w:r>
    </w:p>
    <w:p w14:paraId="546E68F7" w14:textId="0B9E9613" w:rsidR="0058142C" w:rsidRDefault="0034385A" w:rsidP="00E618FC">
      <w:pPr>
        <w:pStyle w:val="Normalwebb"/>
        <w:numPr>
          <w:ilvl w:val="0"/>
          <w:numId w:val="6"/>
        </w:numPr>
        <w:spacing w:before="0" w:beforeAutospacing="0" w:after="0" w:afterAutospacing="0"/>
        <w:rPr>
          <w:rFonts w:asciiTheme="minorHAnsi" w:hAnsiTheme="minorHAnsi" w:cstheme="minorHAnsi"/>
          <w:color w:val="262626"/>
        </w:rPr>
      </w:pPr>
      <w:r>
        <w:rPr>
          <w:rFonts w:asciiTheme="minorHAnsi" w:hAnsiTheme="minorHAnsi" w:cstheme="minorHAnsi"/>
          <w:color w:val="262626"/>
        </w:rPr>
        <w:t xml:space="preserve">Denna person/personer skriver en intern rapport och en orosanmälan </w:t>
      </w:r>
      <w:r w:rsidR="00650ECE">
        <w:rPr>
          <w:rFonts w:asciiTheme="minorHAnsi" w:hAnsiTheme="minorHAnsi" w:cstheme="minorHAnsi"/>
          <w:color w:val="262626"/>
        </w:rPr>
        <w:t>till socialtjänsten</w:t>
      </w:r>
      <w:r w:rsidR="00223C91">
        <w:rPr>
          <w:rFonts w:asciiTheme="minorHAnsi" w:hAnsiTheme="minorHAnsi" w:cstheme="minorHAnsi"/>
          <w:color w:val="262626"/>
        </w:rPr>
        <w:t>. (I detta skede</w:t>
      </w:r>
      <w:r w:rsidR="0093273F">
        <w:rPr>
          <w:rFonts w:asciiTheme="minorHAnsi" w:hAnsiTheme="minorHAnsi" w:cstheme="minorHAnsi"/>
          <w:color w:val="262626"/>
        </w:rPr>
        <w:t>, beroende på vilken typ av misstanke eller information som erlagts</w:t>
      </w:r>
      <w:r w:rsidR="00223C91">
        <w:rPr>
          <w:rFonts w:asciiTheme="minorHAnsi" w:hAnsiTheme="minorHAnsi" w:cstheme="minorHAnsi"/>
          <w:color w:val="262626"/>
        </w:rPr>
        <w:t xml:space="preserve"> kan det vara lämpligt för designerad kontaktperson</w:t>
      </w:r>
      <w:r w:rsidR="0093273F">
        <w:rPr>
          <w:rFonts w:asciiTheme="minorHAnsi" w:hAnsiTheme="minorHAnsi" w:cstheme="minorHAnsi"/>
          <w:color w:val="262626"/>
        </w:rPr>
        <w:t xml:space="preserve"> att init</w:t>
      </w:r>
      <w:r w:rsidR="00104A2E">
        <w:rPr>
          <w:rFonts w:asciiTheme="minorHAnsi" w:hAnsiTheme="minorHAnsi" w:cstheme="minorHAnsi"/>
          <w:color w:val="262626"/>
        </w:rPr>
        <w:t>iera en muntlig dialog eller konsultation med socialtjänsten uppföljt med en skriftlig anmälan om så tillrådes.)</w:t>
      </w:r>
      <w:r w:rsidR="00562DFE">
        <w:rPr>
          <w:rFonts w:asciiTheme="minorHAnsi" w:hAnsiTheme="minorHAnsi" w:cstheme="minorHAnsi"/>
          <w:color w:val="262626"/>
        </w:rPr>
        <w:t xml:space="preserve"> Om detta görs kommer också en person i styrelsen meddelas </w:t>
      </w:r>
      <w:r w:rsidR="00893458">
        <w:rPr>
          <w:rFonts w:asciiTheme="minorHAnsi" w:hAnsiTheme="minorHAnsi" w:cstheme="minorHAnsi"/>
          <w:color w:val="262626"/>
        </w:rPr>
        <w:t xml:space="preserve">automatiskt. </w:t>
      </w:r>
      <w:r w:rsidR="009E609F">
        <w:rPr>
          <w:rFonts w:asciiTheme="minorHAnsi" w:hAnsiTheme="minorHAnsi" w:cstheme="minorHAnsi"/>
          <w:color w:val="262626"/>
        </w:rPr>
        <w:t xml:space="preserve">I detta </w:t>
      </w:r>
      <w:r w:rsidR="001E5016">
        <w:rPr>
          <w:rFonts w:asciiTheme="minorHAnsi" w:hAnsiTheme="minorHAnsi" w:cstheme="minorHAnsi"/>
          <w:color w:val="262626"/>
        </w:rPr>
        <w:t xml:space="preserve">skede kommer RUF att följa de rekommendationer som ges av socialtjänsten i varje enskilt fall. </w:t>
      </w:r>
    </w:p>
    <w:p w14:paraId="6550B817" w14:textId="77777777" w:rsidR="007E783A" w:rsidRDefault="0058142C" w:rsidP="00E618FC">
      <w:pPr>
        <w:pStyle w:val="Normalwebb"/>
        <w:numPr>
          <w:ilvl w:val="0"/>
          <w:numId w:val="6"/>
        </w:numPr>
        <w:spacing w:before="0" w:beforeAutospacing="0" w:after="0" w:afterAutospacing="0"/>
        <w:rPr>
          <w:rFonts w:asciiTheme="minorHAnsi" w:hAnsiTheme="minorHAnsi" w:cstheme="minorHAnsi"/>
          <w:color w:val="262626"/>
        </w:rPr>
      </w:pPr>
      <w:r>
        <w:rPr>
          <w:rFonts w:asciiTheme="minorHAnsi" w:hAnsiTheme="minorHAnsi" w:cstheme="minorHAnsi"/>
          <w:color w:val="262626"/>
        </w:rPr>
        <w:t xml:space="preserve">Återkoppling till </w:t>
      </w:r>
      <w:r w:rsidR="007E783A">
        <w:rPr>
          <w:rFonts w:asciiTheme="minorHAnsi" w:hAnsiTheme="minorHAnsi" w:cstheme="minorHAnsi"/>
          <w:color w:val="262626"/>
        </w:rPr>
        <w:t xml:space="preserve">anmälaren kan göras om socialtjänsten anser det lämpligt. </w:t>
      </w:r>
    </w:p>
    <w:p w14:paraId="47AE61C4" w14:textId="77777777" w:rsidR="007E783A" w:rsidRDefault="007E783A" w:rsidP="007E783A">
      <w:pPr>
        <w:pStyle w:val="Normalwebb"/>
        <w:spacing w:before="0" w:beforeAutospacing="0" w:after="0" w:afterAutospacing="0"/>
        <w:rPr>
          <w:rFonts w:asciiTheme="minorHAnsi" w:hAnsiTheme="minorHAnsi" w:cstheme="minorHAnsi"/>
          <w:color w:val="262626"/>
        </w:rPr>
      </w:pPr>
    </w:p>
    <w:p w14:paraId="23EF03D3" w14:textId="77777777" w:rsidR="007E783A" w:rsidRDefault="007E783A" w:rsidP="007E783A">
      <w:pPr>
        <w:pStyle w:val="Normalwebb"/>
        <w:spacing w:before="0" w:beforeAutospacing="0" w:after="0" w:afterAutospacing="0"/>
        <w:rPr>
          <w:rFonts w:asciiTheme="minorHAnsi" w:hAnsiTheme="minorHAnsi" w:cstheme="minorHAnsi"/>
          <w:color w:val="262626"/>
        </w:rPr>
      </w:pPr>
    </w:p>
    <w:p w14:paraId="63A9D6CE" w14:textId="3B9E1CB1" w:rsidR="0034385A" w:rsidRPr="005270F9" w:rsidRDefault="007E783A" w:rsidP="007E783A">
      <w:pPr>
        <w:pStyle w:val="Normalwebb"/>
        <w:spacing w:before="0" w:beforeAutospacing="0" w:after="0" w:afterAutospacing="0"/>
        <w:rPr>
          <w:rFonts w:asciiTheme="minorHAnsi" w:hAnsiTheme="minorHAnsi" w:cstheme="minorHAnsi"/>
          <w:color w:val="262626"/>
        </w:rPr>
      </w:pPr>
      <w:r>
        <w:rPr>
          <w:rFonts w:asciiTheme="minorHAnsi" w:hAnsiTheme="minorHAnsi" w:cstheme="minorHAnsi"/>
          <w:color w:val="262626"/>
        </w:rPr>
        <w:t xml:space="preserve">När det gäller anonymitet och </w:t>
      </w:r>
      <w:r w:rsidR="00E0322B">
        <w:rPr>
          <w:rFonts w:asciiTheme="minorHAnsi" w:hAnsiTheme="minorHAnsi" w:cstheme="minorHAnsi"/>
          <w:color w:val="262626"/>
        </w:rPr>
        <w:t xml:space="preserve">vilja att engagera sig vidare i dessa ärenden efter en orosanmälan har tagit plats föreslås det att alla som väljer att </w:t>
      </w:r>
      <w:r w:rsidR="009007FA">
        <w:rPr>
          <w:rFonts w:asciiTheme="minorHAnsi" w:hAnsiTheme="minorHAnsi" w:cstheme="minorHAnsi"/>
          <w:color w:val="262626"/>
        </w:rPr>
        <w:t xml:space="preserve">rapportera misstanke eller information om att ett barn far illa </w:t>
      </w:r>
      <w:r w:rsidR="00560AF1">
        <w:rPr>
          <w:rFonts w:asciiTheme="minorHAnsi" w:hAnsiTheme="minorHAnsi" w:cstheme="minorHAnsi"/>
          <w:color w:val="262626"/>
        </w:rPr>
        <w:t xml:space="preserve">inte väljer att vara anonyma på orosanmälan. (Namnet på orosanmälan kommer att vara den designerade personen för föreningen så att RUF står som anmälare men om socialtjänsten vill ha mer information från personen som initierade anmälan </w:t>
      </w:r>
      <w:r w:rsidR="003D4E79">
        <w:rPr>
          <w:rFonts w:asciiTheme="minorHAnsi" w:hAnsiTheme="minorHAnsi" w:cstheme="minorHAnsi"/>
          <w:color w:val="262626"/>
        </w:rPr>
        <w:t>så föreslås det att de godkänner utgivandet av namn.)</w:t>
      </w:r>
      <w:r w:rsidR="00560AF1">
        <w:rPr>
          <w:rFonts w:asciiTheme="minorHAnsi" w:hAnsiTheme="minorHAnsi" w:cstheme="minorHAnsi"/>
          <w:color w:val="262626"/>
        </w:rPr>
        <w:t xml:space="preserve"> </w:t>
      </w:r>
      <w:r w:rsidR="00223C91">
        <w:rPr>
          <w:rFonts w:asciiTheme="minorHAnsi" w:hAnsiTheme="minorHAnsi" w:cstheme="minorHAnsi"/>
          <w:color w:val="262626"/>
        </w:rPr>
        <w:t xml:space="preserve"> </w:t>
      </w:r>
    </w:p>
    <w:p w14:paraId="29CCFC75" w14:textId="77777777" w:rsidR="005270F9" w:rsidRPr="005270F9" w:rsidRDefault="005270F9" w:rsidP="005270F9">
      <w:pPr>
        <w:pStyle w:val="Normalwebb"/>
        <w:spacing w:before="0" w:beforeAutospacing="0" w:after="0" w:afterAutospacing="0"/>
        <w:rPr>
          <w:rFonts w:asciiTheme="minorHAnsi" w:hAnsiTheme="minorHAnsi" w:cstheme="minorHAnsi"/>
          <w:color w:val="262626"/>
        </w:rPr>
      </w:pPr>
    </w:p>
    <w:p w14:paraId="64E5C321" w14:textId="4E727601" w:rsidR="00E943DD" w:rsidRDefault="00E943DD" w:rsidP="00816F47">
      <w:pPr>
        <w:shd w:val="clear" w:color="auto" w:fill="FFFFFF"/>
        <w:spacing w:after="192" w:line="240" w:lineRule="auto"/>
        <w:rPr>
          <w:rFonts w:cstheme="minorHAnsi"/>
          <w:sz w:val="24"/>
          <w:szCs w:val="24"/>
        </w:rPr>
      </w:pPr>
    </w:p>
    <w:p w14:paraId="1825F43C" w14:textId="4D1414A1" w:rsidR="00893458" w:rsidRPr="005270F9" w:rsidRDefault="00893458" w:rsidP="009E609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192" w:line="240" w:lineRule="auto"/>
        <w:rPr>
          <w:rFonts w:cstheme="minorHAnsi"/>
          <w:sz w:val="24"/>
          <w:szCs w:val="24"/>
        </w:rPr>
      </w:pPr>
      <w:r>
        <w:rPr>
          <w:rFonts w:cstheme="minorHAnsi"/>
          <w:sz w:val="24"/>
          <w:szCs w:val="24"/>
        </w:rPr>
        <w:t>Om en misstanke eller information om att ett barn far illa i utövandet av ver</w:t>
      </w:r>
      <w:r w:rsidR="00343483">
        <w:rPr>
          <w:rFonts w:cstheme="minorHAnsi"/>
          <w:sz w:val="24"/>
          <w:szCs w:val="24"/>
        </w:rPr>
        <w:t>k</w:t>
      </w:r>
      <w:r>
        <w:rPr>
          <w:rFonts w:cstheme="minorHAnsi"/>
          <w:sz w:val="24"/>
          <w:szCs w:val="24"/>
        </w:rPr>
        <w:t>samheten</w:t>
      </w:r>
      <w:r w:rsidR="00343483">
        <w:rPr>
          <w:rFonts w:cstheme="minorHAnsi"/>
          <w:sz w:val="24"/>
          <w:szCs w:val="24"/>
        </w:rPr>
        <w:t xml:space="preserve"> på RUF tillkommer från andra håll</w:t>
      </w:r>
      <w:r w:rsidR="00AA024F">
        <w:rPr>
          <w:rFonts w:cstheme="minorHAnsi"/>
          <w:sz w:val="24"/>
          <w:szCs w:val="24"/>
        </w:rPr>
        <w:t xml:space="preserve"> så kommer detta att behandlas </w:t>
      </w:r>
      <w:r w:rsidR="00562628">
        <w:rPr>
          <w:rFonts w:cstheme="minorHAnsi"/>
          <w:sz w:val="24"/>
          <w:szCs w:val="24"/>
        </w:rPr>
        <w:t>fall till fall. Steg 3 och 4 kan ske oberoende hur informationen eller misstanken om att barn far illa erhålls.</w:t>
      </w:r>
      <w:r w:rsidR="004C7458">
        <w:rPr>
          <w:rFonts w:cstheme="minorHAnsi"/>
          <w:sz w:val="24"/>
          <w:szCs w:val="24"/>
        </w:rPr>
        <w:t xml:space="preserve"> Dock kan det vara lämpligare i vissa </w:t>
      </w:r>
      <w:r w:rsidR="001A5F79">
        <w:rPr>
          <w:rFonts w:cstheme="minorHAnsi"/>
          <w:sz w:val="24"/>
          <w:szCs w:val="24"/>
        </w:rPr>
        <w:t>situationer att en anmälan görs av en privatperson om det uppdagas oberoende av verksamheten.</w:t>
      </w:r>
      <w:r w:rsidR="009E609F">
        <w:rPr>
          <w:rFonts w:cstheme="minorHAnsi"/>
          <w:sz w:val="24"/>
          <w:szCs w:val="24"/>
        </w:rPr>
        <w:t xml:space="preserve"> </w:t>
      </w:r>
      <w:r w:rsidR="001A5F79">
        <w:rPr>
          <w:rFonts w:cstheme="minorHAnsi"/>
          <w:sz w:val="24"/>
          <w:szCs w:val="24"/>
        </w:rPr>
        <w:t>Vi kommer också ha en kanal på websidan där</w:t>
      </w:r>
      <w:r w:rsidR="00337BE0">
        <w:rPr>
          <w:rFonts w:cstheme="minorHAnsi"/>
          <w:sz w:val="24"/>
          <w:szCs w:val="24"/>
        </w:rPr>
        <w:t xml:space="preserve"> misstankar, synpunkter, oro och information kan förmedlas till både styrelsen och värdegrundsgruppen </w:t>
      </w:r>
      <w:r w:rsidR="0093364E">
        <w:rPr>
          <w:rFonts w:cstheme="minorHAnsi"/>
          <w:sz w:val="24"/>
          <w:szCs w:val="24"/>
        </w:rPr>
        <w:t xml:space="preserve">från både allmänheten och personer inom verksamheten med olika grader av anonymitet. </w:t>
      </w:r>
      <w:r w:rsidR="00BB7F4B">
        <w:rPr>
          <w:rFonts w:cstheme="minorHAnsi"/>
          <w:sz w:val="24"/>
          <w:szCs w:val="24"/>
        </w:rPr>
        <w:t>Ett telefonnummer till den designerade personen inom Värdegrundsgruppen k</w:t>
      </w:r>
      <w:r w:rsidR="0085589B">
        <w:rPr>
          <w:rFonts w:cstheme="minorHAnsi"/>
          <w:sz w:val="24"/>
          <w:szCs w:val="24"/>
        </w:rPr>
        <w:t>an också</w:t>
      </w:r>
      <w:r w:rsidR="009E609F">
        <w:rPr>
          <w:rFonts w:cstheme="minorHAnsi"/>
          <w:sz w:val="24"/>
          <w:szCs w:val="24"/>
        </w:rPr>
        <w:t xml:space="preserve"> </w:t>
      </w:r>
      <w:r w:rsidR="00CB517E">
        <w:rPr>
          <w:rFonts w:cstheme="minorHAnsi"/>
          <w:sz w:val="24"/>
          <w:szCs w:val="24"/>
        </w:rPr>
        <w:t>förmedlas till ledare och andra personer associerade med verksamheten</w:t>
      </w:r>
      <w:r w:rsidR="00AE1F1A">
        <w:rPr>
          <w:rFonts w:cstheme="minorHAnsi"/>
          <w:sz w:val="24"/>
          <w:szCs w:val="24"/>
        </w:rPr>
        <w:t>. Denna person kan då nås direkt oc</w:t>
      </w:r>
      <w:r w:rsidR="0085589B">
        <w:rPr>
          <w:rFonts w:cstheme="minorHAnsi"/>
          <w:sz w:val="24"/>
          <w:szCs w:val="24"/>
        </w:rPr>
        <w:t>h</w:t>
      </w:r>
      <w:r w:rsidR="00AE1F1A">
        <w:rPr>
          <w:rFonts w:cstheme="minorHAnsi"/>
          <w:sz w:val="24"/>
          <w:szCs w:val="24"/>
        </w:rPr>
        <w:t xml:space="preserve"> konsultera i </w:t>
      </w:r>
      <w:r w:rsidR="0085589B">
        <w:rPr>
          <w:rFonts w:cstheme="minorHAnsi"/>
          <w:sz w:val="24"/>
          <w:szCs w:val="24"/>
        </w:rPr>
        <w:t>en rådgivningskapacitet</w:t>
      </w:r>
      <w:r w:rsidR="00AE1F1A">
        <w:rPr>
          <w:rFonts w:cstheme="minorHAnsi"/>
          <w:sz w:val="24"/>
          <w:szCs w:val="24"/>
        </w:rPr>
        <w:t xml:space="preserve">. </w:t>
      </w:r>
      <w:r w:rsidR="00BB7F4B">
        <w:rPr>
          <w:rFonts w:cstheme="minorHAnsi"/>
          <w:sz w:val="24"/>
          <w:szCs w:val="24"/>
        </w:rPr>
        <w:t xml:space="preserve"> </w:t>
      </w:r>
      <w:r w:rsidR="00337BE0">
        <w:rPr>
          <w:rFonts w:cstheme="minorHAnsi"/>
          <w:sz w:val="24"/>
          <w:szCs w:val="24"/>
        </w:rPr>
        <w:t xml:space="preserve"> </w:t>
      </w:r>
      <w:r w:rsidR="001A5F79">
        <w:rPr>
          <w:rFonts w:cstheme="minorHAnsi"/>
          <w:sz w:val="24"/>
          <w:szCs w:val="24"/>
        </w:rPr>
        <w:t xml:space="preserve"> </w:t>
      </w:r>
      <w:r>
        <w:rPr>
          <w:rFonts w:cstheme="minorHAnsi"/>
          <w:sz w:val="24"/>
          <w:szCs w:val="24"/>
        </w:rPr>
        <w:t xml:space="preserve"> </w:t>
      </w:r>
    </w:p>
    <w:p w14:paraId="5F50A799" w14:textId="58F1CCC1" w:rsidR="00816F47" w:rsidRPr="005270F9" w:rsidRDefault="00816F47" w:rsidP="00816F47">
      <w:pPr>
        <w:shd w:val="clear" w:color="auto" w:fill="FFFFFF"/>
        <w:spacing w:after="192" w:line="240" w:lineRule="auto"/>
        <w:rPr>
          <w:rFonts w:cstheme="minorHAnsi"/>
          <w:sz w:val="24"/>
          <w:szCs w:val="24"/>
        </w:rPr>
      </w:pPr>
      <w:r w:rsidRPr="005270F9">
        <w:rPr>
          <w:rFonts w:cstheme="minorHAnsi"/>
          <w:sz w:val="24"/>
          <w:szCs w:val="24"/>
        </w:rPr>
        <w:t xml:space="preserve">  </w:t>
      </w:r>
    </w:p>
    <w:p w14:paraId="06B074CC" w14:textId="343A8B13" w:rsidR="00A52967" w:rsidRPr="005270F9" w:rsidRDefault="00816F47" w:rsidP="00816F47">
      <w:pPr>
        <w:shd w:val="clear" w:color="auto" w:fill="FFFFFF"/>
        <w:spacing w:after="192" w:line="240" w:lineRule="auto"/>
        <w:rPr>
          <w:rFonts w:eastAsia="Times New Roman" w:cstheme="minorHAnsi"/>
          <w:color w:val="262626"/>
          <w:sz w:val="24"/>
          <w:szCs w:val="24"/>
          <w:lang w:eastAsia="sv-SE"/>
        </w:rPr>
      </w:pPr>
      <w:r w:rsidRPr="005270F9">
        <w:rPr>
          <w:rFonts w:cstheme="minorHAnsi"/>
          <w:sz w:val="24"/>
          <w:szCs w:val="24"/>
        </w:rPr>
        <w:t xml:space="preserve">       </w:t>
      </w:r>
      <w:r w:rsidR="00D67AB3" w:rsidRPr="005270F9">
        <w:rPr>
          <w:rFonts w:cstheme="minorHAnsi"/>
          <w:sz w:val="24"/>
          <w:szCs w:val="24"/>
        </w:rPr>
        <w:t xml:space="preserve">    </w:t>
      </w:r>
      <w:r w:rsidR="00A52967" w:rsidRPr="005270F9">
        <w:rPr>
          <w:rFonts w:cstheme="minorHAnsi"/>
          <w:i/>
          <w:iCs/>
          <w:sz w:val="24"/>
          <w:szCs w:val="24"/>
        </w:rPr>
        <w:t xml:space="preserve"> </w:t>
      </w:r>
      <w:r w:rsidR="00A52967" w:rsidRPr="005270F9">
        <w:rPr>
          <w:rFonts w:eastAsia="Times New Roman" w:cstheme="minorHAnsi"/>
          <w:i/>
          <w:iCs/>
          <w:color w:val="262626"/>
          <w:sz w:val="24"/>
          <w:szCs w:val="24"/>
          <w:lang w:eastAsia="sv-SE"/>
        </w:rPr>
        <w:t xml:space="preserve">    </w:t>
      </w:r>
      <w:r w:rsidR="00A52967" w:rsidRPr="005270F9">
        <w:rPr>
          <w:rFonts w:eastAsia="Times New Roman" w:cstheme="minorHAnsi"/>
          <w:color w:val="262626"/>
          <w:sz w:val="24"/>
          <w:szCs w:val="24"/>
          <w:lang w:eastAsia="sv-SE"/>
        </w:rPr>
        <w:t xml:space="preserve"> </w:t>
      </w:r>
    </w:p>
    <w:p w14:paraId="60D60309" w14:textId="77777777" w:rsidR="00A52967" w:rsidRPr="00A52967" w:rsidRDefault="00A52967" w:rsidP="00A52967">
      <w:pPr>
        <w:shd w:val="clear" w:color="auto" w:fill="FFFFFF"/>
        <w:spacing w:after="192" w:line="240" w:lineRule="auto"/>
        <w:rPr>
          <w:rFonts w:eastAsia="Times New Roman" w:cstheme="minorHAnsi"/>
          <w:color w:val="262626"/>
          <w:sz w:val="24"/>
          <w:szCs w:val="24"/>
          <w:lang w:eastAsia="sv-SE"/>
        </w:rPr>
      </w:pPr>
    </w:p>
    <w:p w14:paraId="7B9E7F01" w14:textId="1F42C609" w:rsidR="00B602EF" w:rsidRPr="00A52967" w:rsidRDefault="00B602EF" w:rsidP="00A52967">
      <w:pPr>
        <w:pStyle w:val="Liststycke"/>
        <w:shd w:val="clear" w:color="auto" w:fill="FFFFFF"/>
        <w:spacing w:after="192" w:line="240" w:lineRule="auto"/>
        <w:rPr>
          <w:rFonts w:eastAsia="Times New Roman" w:cstheme="minorHAnsi"/>
          <w:color w:val="262626"/>
          <w:sz w:val="24"/>
          <w:szCs w:val="24"/>
          <w:lang w:eastAsia="sv-SE"/>
        </w:rPr>
      </w:pPr>
      <w:r w:rsidRPr="00A52967">
        <w:rPr>
          <w:rFonts w:eastAsia="Times New Roman" w:cstheme="minorHAnsi"/>
          <w:color w:val="262626"/>
          <w:sz w:val="24"/>
          <w:szCs w:val="24"/>
          <w:lang w:eastAsia="sv-SE"/>
        </w:rPr>
        <w:t xml:space="preserve">   </w:t>
      </w:r>
    </w:p>
    <w:p w14:paraId="72404023" w14:textId="05488B6C" w:rsidR="00B803AF" w:rsidRDefault="00B602EF">
      <w:r>
        <w:t xml:space="preserve"> </w:t>
      </w:r>
    </w:p>
    <w:sectPr w:rsidR="00B803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BF212B"/>
    <w:multiLevelType w:val="hybridMultilevel"/>
    <w:tmpl w:val="A51CAC1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4090DFD"/>
    <w:multiLevelType w:val="hybridMultilevel"/>
    <w:tmpl w:val="5B4AA2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08E2A9B"/>
    <w:multiLevelType w:val="hybridMultilevel"/>
    <w:tmpl w:val="D79E8B1A"/>
    <w:lvl w:ilvl="0" w:tplc="184EF0FE">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515476F"/>
    <w:multiLevelType w:val="hybridMultilevel"/>
    <w:tmpl w:val="9E6C3DB8"/>
    <w:lvl w:ilvl="0" w:tplc="BB16C9B4">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8A462C8"/>
    <w:multiLevelType w:val="multilevel"/>
    <w:tmpl w:val="D752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4F48F1"/>
    <w:multiLevelType w:val="hybridMultilevel"/>
    <w:tmpl w:val="CD6052A4"/>
    <w:lvl w:ilvl="0" w:tplc="8CB0ACBA">
      <w:start w:val="1"/>
      <w:numFmt w:val="decimal"/>
      <w:lvlText w:val="%1."/>
      <w:lvlJc w:val="left"/>
      <w:pPr>
        <w:ind w:left="720" w:hanging="360"/>
      </w:pPr>
      <w:rPr>
        <w:rFonts w:eastAsiaTheme="minorHAnsi" w:cstheme="minorBidi"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EF"/>
    <w:rsid w:val="00004F9C"/>
    <w:rsid w:val="000752C9"/>
    <w:rsid w:val="000920F0"/>
    <w:rsid w:val="00104A2E"/>
    <w:rsid w:val="0012465D"/>
    <w:rsid w:val="001648E5"/>
    <w:rsid w:val="001A5F79"/>
    <w:rsid w:val="001B24F5"/>
    <w:rsid w:val="001E5016"/>
    <w:rsid w:val="00223C91"/>
    <w:rsid w:val="002B51B9"/>
    <w:rsid w:val="00337BE0"/>
    <w:rsid w:val="00341B8D"/>
    <w:rsid w:val="00343483"/>
    <w:rsid w:val="0034385A"/>
    <w:rsid w:val="00346780"/>
    <w:rsid w:val="003D4E79"/>
    <w:rsid w:val="004C5D1E"/>
    <w:rsid w:val="004C7458"/>
    <w:rsid w:val="004E236C"/>
    <w:rsid w:val="00510CD3"/>
    <w:rsid w:val="005258FE"/>
    <w:rsid w:val="005270F9"/>
    <w:rsid w:val="00560AF1"/>
    <w:rsid w:val="00562628"/>
    <w:rsid w:val="00562DFE"/>
    <w:rsid w:val="0058142C"/>
    <w:rsid w:val="00584835"/>
    <w:rsid w:val="00593FCD"/>
    <w:rsid w:val="00650ECE"/>
    <w:rsid w:val="006A137F"/>
    <w:rsid w:val="006C1EE3"/>
    <w:rsid w:val="006D6E6A"/>
    <w:rsid w:val="007539CC"/>
    <w:rsid w:val="00771F89"/>
    <w:rsid w:val="0078316B"/>
    <w:rsid w:val="007C5FE8"/>
    <w:rsid w:val="007E783A"/>
    <w:rsid w:val="00816F47"/>
    <w:rsid w:val="0085589B"/>
    <w:rsid w:val="00893458"/>
    <w:rsid w:val="009007FA"/>
    <w:rsid w:val="0093273F"/>
    <w:rsid w:val="0093364E"/>
    <w:rsid w:val="009D6A3B"/>
    <w:rsid w:val="009E609F"/>
    <w:rsid w:val="009E6266"/>
    <w:rsid w:val="00A52967"/>
    <w:rsid w:val="00A71DF8"/>
    <w:rsid w:val="00AA024F"/>
    <w:rsid w:val="00AE1F1A"/>
    <w:rsid w:val="00AE6185"/>
    <w:rsid w:val="00B07F89"/>
    <w:rsid w:val="00B602EF"/>
    <w:rsid w:val="00B803AF"/>
    <w:rsid w:val="00BB7F4B"/>
    <w:rsid w:val="00C01831"/>
    <w:rsid w:val="00C11BAF"/>
    <w:rsid w:val="00C71DC4"/>
    <w:rsid w:val="00C83555"/>
    <w:rsid w:val="00CA69A3"/>
    <w:rsid w:val="00CB517E"/>
    <w:rsid w:val="00D068F4"/>
    <w:rsid w:val="00D67AB3"/>
    <w:rsid w:val="00DE43AD"/>
    <w:rsid w:val="00E0322B"/>
    <w:rsid w:val="00E127F3"/>
    <w:rsid w:val="00E618FC"/>
    <w:rsid w:val="00E943DD"/>
    <w:rsid w:val="00F07BF8"/>
    <w:rsid w:val="00F13862"/>
    <w:rsid w:val="00F304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A3186"/>
  <w15:chartTrackingRefBased/>
  <w15:docId w15:val="{FC638005-C854-4C6F-A9A5-588D99581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270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semiHidden/>
    <w:unhideWhenUsed/>
    <w:qFormat/>
    <w:rsid w:val="005270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link w:val="Rubrik3Char"/>
    <w:uiPriority w:val="9"/>
    <w:qFormat/>
    <w:rsid w:val="00B602EF"/>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paragraph" w:styleId="Rubrik4">
    <w:name w:val="heading 4"/>
    <w:basedOn w:val="Normal"/>
    <w:next w:val="Normal"/>
    <w:link w:val="Rubrik4Char"/>
    <w:uiPriority w:val="9"/>
    <w:semiHidden/>
    <w:unhideWhenUsed/>
    <w:qFormat/>
    <w:rsid w:val="00C11B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B602EF"/>
    <w:rPr>
      <w:rFonts w:ascii="Times New Roman" w:eastAsia="Times New Roman" w:hAnsi="Times New Roman" w:cs="Times New Roman"/>
      <w:b/>
      <w:bCs/>
      <w:sz w:val="27"/>
      <w:szCs w:val="27"/>
      <w:lang w:eastAsia="sv-SE"/>
    </w:rPr>
  </w:style>
  <w:style w:type="character" w:styleId="Stark">
    <w:name w:val="Strong"/>
    <w:basedOn w:val="Standardstycketeckensnitt"/>
    <w:uiPriority w:val="22"/>
    <w:qFormat/>
    <w:rsid w:val="00B602EF"/>
    <w:rPr>
      <w:b/>
      <w:bCs/>
    </w:rPr>
  </w:style>
  <w:style w:type="paragraph" w:customStyle="1" w:styleId="Normal1">
    <w:name w:val="Normal1"/>
    <w:basedOn w:val="Normal"/>
    <w:rsid w:val="00B602EF"/>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B602EF"/>
    <w:pPr>
      <w:ind w:left="720"/>
      <w:contextualSpacing/>
    </w:pPr>
  </w:style>
  <w:style w:type="character" w:customStyle="1" w:styleId="Rubrik4Char">
    <w:name w:val="Rubrik 4 Char"/>
    <w:basedOn w:val="Standardstycketeckensnitt"/>
    <w:link w:val="Rubrik4"/>
    <w:uiPriority w:val="9"/>
    <w:semiHidden/>
    <w:rsid w:val="00C11BAF"/>
    <w:rPr>
      <w:rFonts w:asciiTheme="majorHAnsi" w:eastAsiaTheme="majorEastAsia" w:hAnsiTheme="majorHAnsi" w:cstheme="majorBidi"/>
      <w:i/>
      <w:iCs/>
      <w:color w:val="2F5496" w:themeColor="accent1" w:themeShade="BF"/>
    </w:rPr>
  </w:style>
  <w:style w:type="character" w:customStyle="1" w:styleId="Rubrik1Char">
    <w:name w:val="Rubrik 1 Char"/>
    <w:basedOn w:val="Standardstycketeckensnitt"/>
    <w:link w:val="Rubrik1"/>
    <w:uiPriority w:val="9"/>
    <w:rsid w:val="005270F9"/>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semiHidden/>
    <w:rsid w:val="005270F9"/>
    <w:rPr>
      <w:rFonts w:asciiTheme="majorHAnsi" w:eastAsiaTheme="majorEastAsia" w:hAnsiTheme="majorHAnsi" w:cstheme="majorBidi"/>
      <w:color w:val="2F5496" w:themeColor="accent1" w:themeShade="BF"/>
      <w:sz w:val="26"/>
      <w:szCs w:val="26"/>
    </w:rPr>
  </w:style>
  <w:style w:type="paragraph" w:styleId="Normalwebb">
    <w:name w:val="Normal (Web)"/>
    <w:basedOn w:val="Normal"/>
    <w:uiPriority w:val="99"/>
    <w:semiHidden/>
    <w:unhideWhenUsed/>
    <w:rsid w:val="005270F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5270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829983">
      <w:bodyDiv w:val="1"/>
      <w:marLeft w:val="0"/>
      <w:marRight w:val="0"/>
      <w:marTop w:val="0"/>
      <w:marBottom w:val="0"/>
      <w:divBdr>
        <w:top w:val="none" w:sz="0" w:space="0" w:color="auto"/>
        <w:left w:val="none" w:sz="0" w:space="0" w:color="auto"/>
        <w:bottom w:val="none" w:sz="0" w:space="0" w:color="auto"/>
        <w:right w:val="none" w:sz="0" w:space="0" w:color="auto"/>
      </w:divBdr>
    </w:div>
    <w:div w:id="1351028604">
      <w:bodyDiv w:val="1"/>
      <w:marLeft w:val="0"/>
      <w:marRight w:val="0"/>
      <w:marTop w:val="0"/>
      <w:marBottom w:val="0"/>
      <w:divBdr>
        <w:top w:val="none" w:sz="0" w:space="0" w:color="auto"/>
        <w:left w:val="none" w:sz="0" w:space="0" w:color="auto"/>
        <w:bottom w:val="none" w:sz="0" w:space="0" w:color="auto"/>
        <w:right w:val="none" w:sz="0" w:space="0" w:color="auto"/>
      </w:divBdr>
    </w:div>
    <w:div w:id="1425303021">
      <w:bodyDiv w:val="1"/>
      <w:marLeft w:val="0"/>
      <w:marRight w:val="0"/>
      <w:marTop w:val="0"/>
      <w:marBottom w:val="0"/>
      <w:divBdr>
        <w:top w:val="none" w:sz="0" w:space="0" w:color="auto"/>
        <w:left w:val="none" w:sz="0" w:space="0" w:color="auto"/>
        <w:bottom w:val="none" w:sz="0" w:space="0" w:color="auto"/>
        <w:right w:val="none" w:sz="0" w:space="0" w:color="auto"/>
      </w:divBdr>
      <w:divsChild>
        <w:div w:id="1322074713">
          <w:marLeft w:val="0"/>
          <w:marRight w:val="0"/>
          <w:marTop w:val="0"/>
          <w:marBottom w:val="0"/>
          <w:divBdr>
            <w:top w:val="none" w:sz="0" w:space="0" w:color="auto"/>
            <w:left w:val="none" w:sz="0" w:space="0" w:color="auto"/>
            <w:bottom w:val="none" w:sz="0" w:space="0" w:color="auto"/>
            <w:right w:val="none" w:sz="0" w:space="0" w:color="auto"/>
          </w:divBdr>
          <w:divsChild>
            <w:div w:id="439296084">
              <w:marLeft w:val="0"/>
              <w:marRight w:val="0"/>
              <w:marTop w:val="0"/>
              <w:marBottom w:val="0"/>
              <w:divBdr>
                <w:top w:val="none" w:sz="0" w:space="0" w:color="auto"/>
                <w:left w:val="none" w:sz="0" w:space="0" w:color="auto"/>
                <w:bottom w:val="none" w:sz="0" w:space="0" w:color="auto"/>
                <w:right w:val="none" w:sz="0" w:space="0" w:color="auto"/>
              </w:divBdr>
              <w:divsChild>
                <w:div w:id="1227378627">
                  <w:marLeft w:val="0"/>
                  <w:marRight w:val="0"/>
                  <w:marTop w:val="0"/>
                  <w:marBottom w:val="0"/>
                  <w:divBdr>
                    <w:top w:val="none" w:sz="0" w:space="0" w:color="auto"/>
                    <w:left w:val="none" w:sz="0" w:space="0" w:color="auto"/>
                    <w:bottom w:val="none" w:sz="0" w:space="0" w:color="auto"/>
                    <w:right w:val="none" w:sz="0" w:space="0" w:color="auto"/>
                  </w:divBdr>
                  <w:divsChild>
                    <w:div w:id="340623340">
                      <w:marLeft w:val="0"/>
                      <w:marRight w:val="0"/>
                      <w:marTop w:val="0"/>
                      <w:marBottom w:val="0"/>
                      <w:divBdr>
                        <w:top w:val="none" w:sz="0" w:space="0" w:color="auto"/>
                        <w:left w:val="none" w:sz="0" w:space="0" w:color="auto"/>
                        <w:bottom w:val="none" w:sz="0" w:space="0" w:color="auto"/>
                        <w:right w:val="none" w:sz="0" w:space="0" w:color="auto"/>
                      </w:divBdr>
                    </w:div>
                    <w:div w:id="47356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792825">
          <w:marLeft w:val="0"/>
          <w:marRight w:val="0"/>
          <w:marTop w:val="0"/>
          <w:marBottom w:val="0"/>
          <w:divBdr>
            <w:top w:val="none" w:sz="0" w:space="0" w:color="auto"/>
            <w:left w:val="none" w:sz="0" w:space="0" w:color="auto"/>
            <w:bottom w:val="none" w:sz="0" w:space="0" w:color="auto"/>
            <w:right w:val="none" w:sz="0" w:space="0" w:color="auto"/>
          </w:divBdr>
          <w:divsChild>
            <w:div w:id="156070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6</Pages>
  <Words>1526</Words>
  <Characters>8089</Characters>
  <Application>Microsoft Office Word</Application>
  <DocSecurity>0</DocSecurity>
  <Lines>67</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Ryberg</dc:creator>
  <cp:keywords/>
  <dc:description/>
  <cp:lastModifiedBy>Erik Ryberg</cp:lastModifiedBy>
  <cp:revision>67</cp:revision>
  <dcterms:created xsi:type="dcterms:W3CDTF">2021-06-28T14:26:00Z</dcterms:created>
  <dcterms:modified xsi:type="dcterms:W3CDTF">2021-07-15T19:01:00Z</dcterms:modified>
</cp:coreProperties>
</file>